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A555F">
      <w:pPr>
        <w:ind w:firstLine="0" w:firstLineChars="0"/>
        <w:rPr>
          <w:rFonts w:eastAsia="黑体" w:cs="Times New Roman"/>
          <w:szCs w:val="32"/>
        </w:rPr>
      </w:pPr>
      <w:bookmarkStart w:id="0" w:name="_GoBack"/>
      <w:bookmarkEnd w:id="0"/>
      <w:r>
        <w:rPr>
          <w:rFonts w:eastAsia="黑体" w:cs="Times New Roman"/>
          <w:szCs w:val="32"/>
        </w:rPr>
        <w:t>附件2 地球化学过程与资源环境效应湖南省重点实验室2024-2025年度开放基金课题立项名单</w:t>
      </w:r>
    </w:p>
    <w:p w14:paraId="54C5B8C8">
      <w:pPr>
        <w:spacing w:line="560" w:lineRule="exact"/>
        <w:ind w:firstLine="0" w:firstLineChars="0"/>
        <w:jc w:val="center"/>
        <w:rPr>
          <w:rFonts w:eastAsia="黑体" w:cs="Times New Roman"/>
          <w:sz w:val="28"/>
          <w:szCs w:val="21"/>
        </w:rPr>
      </w:pPr>
      <w:r>
        <w:rPr>
          <w:rFonts w:eastAsia="黑体" w:cs="Times New Roman"/>
          <w:sz w:val="28"/>
          <w:szCs w:val="21"/>
        </w:rPr>
        <w:t>表1  开放基金课题拟立项名单（2024年度）</w:t>
      </w:r>
    </w:p>
    <w:tbl>
      <w:tblPr>
        <w:tblStyle w:val="2"/>
        <w:tblW w:w="5000" w:type="pct"/>
        <w:tblInd w:w="0" w:type="dxa"/>
        <w:tblLayout w:type="autofit"/>
        <w:tblCellMar>
          <w:top w:w="0" w:type="dxa"/>
          <w:left w:w="108" w:type="dxa"/>
          <w:bottom w:w="0" w:type="dxa"/>
          <w:right w:w="108" w:type="dxa"/>
        </w:tblCellMar>
      </w:tblPr>
      <w:tblGrid>
        <w:gridCol w:w="900"/>
        <w:gridCol w:w="1397"/>
        <w:gridCol w:w="1729"/>
        <w:gridCol w:w="5224"/>
        <w:gridCol w:w="1269"/>
        <w:gridCol w:w="2297"/>
        <w:gridCol w:w="1380"/>
      </w:tblGrid>
      <w:tr w14:paraId="7DF884F7">
        <w:tblPrEx>
          <w:tblCellMar>
            <w:top w:w="0" w:type="dxa"/>
            <w:left w:w="108" w:type="dxa"/>
            <w:bottom w:w="0" w:type="dxa"/>
            <w:right w:w="108" w:type="dxa"/>
          </w:tblCellMar>
        </w:tblPrEx>
        <w:trPr>
          <w:trHeight w:val="696" w:hRule="atLeast"/>
          <w:tblHeader/>
        </w:trPr>
        <w:tc>
          <w:tcPr>
            <w:tcW w:w="317" w:type="pct"/>
            <w:tcBorders>
              <w:top w:val="single" w:color="auto" w:sz="4" w:space="0"/>
              <w:left w:val="single" w:color="auto" w:sz="4" w:space="0"/>
              <w:bottom w:val="single" w:color="auto" w:sz="4" w:space="0"/>
              <w:right w:val="single" w:color="auto" w:sz="4" w:space="0"/>
            </w:tcBorders>
            <w:vAlign w:val="center"/>
          </w:tcPr>
          <w:p w14:paraId="789926DD">
            <w:pPr>
              <w:widowControl/>
              <w:adjustRightInd/>
              <w:snapToGrid/>
              <w:spacing w:line="240" w:lineRule="auto"/>
              <w:ind w:firstLine="0" w:firstLineChars="0"/>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序号</w:t>
            </w:r>
          </w:p>
        </w:tc>
        <w:tc>
          <w:tcPr>
            <w:tcW w:w="492" w:type="pct"/>
            <w:tcBorders>
              <w:top w:val="single" w:color="auto" w:sz="4" w:space="0"/>
              <w:left w:val="nil"/>
              <w:bottom w:val="single" w:color="auto" w:sz="4" w:space="0"/>
              <w:right w:val="single" w:color="auto" w:sz="4" w:space="0"/>
            </w:tcBorders>
            <w:vAlign w:val="center"/>
          </w:tcPr>
          <w:p w14:paraId="2674F508">
            <w:pPr>
              <w:widowControl/>
              <w:adjustRightInd/>
              <w:snapToGrid/>
              <w:spacing w:line="240" w:lineRule="auto"/>
              <w:ind w:firstLine="0" w:firstLineChars="0"/>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课题类别</w:t>
            </w:r>
          </w:p>
        </w:tc>
        <w:tc>
          <w:tcPr>
            <w:tcW w:w="609" w:type="pct"/>
            <w:tcBorders>
              <w:top w:val="single" w:color="auto" w:sz="4" w:space="0"/>
              <w:left w:val="nil"/>
              <w:bottom w:val="single" w:color="auto" w:sz="4" w:space="0"/>
              <w:right w:val="single" w:color="auto" w:sz="4" w:space="0"/>
            </w:tcBorders>
            <w:vAlign w:val="center"/>
          </w:tcPr>
          <w:p w14:paraId="6FE8FA69">
            <w:pPr>
              <w:widowControl/>
              <w:adjustRightInd/>
              <w:snapToGrid/>
              <w:spacing w:line="240" w:lineRule="auto"/>
              <w:ind w:firstLine="0" w:firstLineChars="0"/>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编  号</w:t>
            </w:r>
          </w:p>
        </w:tc>
        <w:tc>
          <w:tcPr>
            <w:tcW w:w="1840" w:type="pct"/>
            <w:tcBorders>
              <w:top w:val="single" w:color="auto" w:sz="4" w:space="0"/>
              <w:left w:val="nil"/>
              <w:bottom w:val="single" w:color="auto" w:sz="4" w:space="0"/>
              <w:right w:val="single" w:color="auto" w:sz="4" w:space="0"/>
            </w:tcBorders>
            <w:vAlign w:val="center"/>
          </w:tcPr>
          <w:p w14:paraId="57DB8B6C">
            <w:pPr>
              <w:widowControl/>
              <w:adjustRightInd/>
              <w:snapToGrid/>
              <w:spacing w:line="240" w:lineRule="auto"/>
              <w:ind w:firstLine="0" w:firstLineChars="0"/>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名  称</w:t>
            </w:r>
          </w:p>
        </w:tc>
        <w:tc>
          <w:tcPr>
            <w:tcW w:w="447" w:type="pct"/>
            <w:tcBorders>
              <w:top w:val="single" w:color="auto" w:sz="4" w:space="0"/>
              <w:left w:val="nil"/>
              <w:bottom w:val="single" w:color="auto" w:sz="4" w:space="0"/>
              <w:right w:val="single" w:color="auto" w:sz="4" w:space="0"/>
            </w:tcBorders>
            <w:vAlign w:val="center"/>
          </w:tcPr>
          <w:p w14:paraId="1C80A30D">
            <w:pPr>
              <w:widowControl/>
              <w:adjustRightInd/>
              <w:snapToGrid/>
              <w:spacing w:line="240" w:lineRule="auto"/>
              <w:ind w:firstLine="0" w:firstLineChars="0"/>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课题负责人</w:t>
            </w:r>
          </w:p>
        </w:tc>
        <w:tc>
          <w:tcPr>
            <w:tcW w:w="809" w:type="pct"/>
            <w:tcBorders>
              <w:top w:val="single" w:color="auto" w:sz="4" w:space="0"/>
              <w:left w:val="nil"/>
              <w:bottom w:val="single" w:color="auto" w:sz="4" w:space="0"/>
              <w:right w:val="single" w:color="auto" w:sz="4" w:space="0"/>
            </w:tcBorders>
            <w:vAlign w:val="center"/>
          </w:tcPr>
          <w:p w14:paraId="0DFBE405">
            <w:pPr>
              <w:widowControl/>
              <w:adjustRightInd/>
              <w:snapToGrid/>
              <w:spacing w:line="240" w:lineRule="auto"/>
              <w:ind w:firstLine="0" w:firstLineChars="0"/>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课题负责人所在单位</w:t>
            </w:r>
          </w:p>
        </w:tc>
        <w:tc>
          <w:tcPr>
            <w:tcW w:w="486" w:type="pct"/>
            <w:tcBorders>
              <w:top w:val="single" w:color="auto" w:sz="4" w:space="0"/>
              <w:left w:val="nil"/>
              <w:bottom w:val="single" w:color="auto" w:sz="4" w:space="0"/>
              <w:right w:val="single" w:color="auto" w:sz="4" w:space="0"/>
            </w:tcBorders>
            <w:vAlign w:val="center"/>
          </w:tcPr>
          <w:p w14:paraId="1367536F">
            <w:pPr>
              <w:widowControl/>
              <w:adjustRightInd/>
              <w:snapToGrid/>
              <w:spacing w:line="240" w:lineRule="auto"/>
              <w:ind w:firstLine="0" w:firstLineChars="0"/>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补助经费（万元）</w:t>
            </w:r>
          </w:p>
        </w:tc>
      </w:tr>
      <w:tr w14:paraId="6185D19E">
        <w:tblPrEx>
          <w:tblCellMar>
            <w:top w:w="0" w:type="dxa"/>
            <w:left w:w="108" w:type="dxa"/>
            <w:bottom w:w="0" w:type="dxa"/>
            <w:right w:w="108" w:type="dxa"/>
          </w:tblCellMar>
        </w:tblPrEx>
        <w:trPr>
          <w:trHeight w:val="624" w:hRule="atLeast"/>
        </w:trPr>
        <w:tc>
          <w:tcPr>
            <w:tcW w:w="317" w:type="pct"/>
            <w:tcBorders>
              <w:top w:val="nil"/>
              <w:left w:val="single" w:color="auto" w:sz="4" w:space="0"/>
              <w:bottom w:val="single" w:color="auto" w:sz="4" w:space="0"/>
              <w:right w:val="single" w:color="auto" w:sz="4" w:space="0"/>
            </w:tcBorders>
            <w:vAlign w:val="center"/>
          </w:tcPr>
          <w:p w14:paraId="4211E80C">
            <w:pPr>
              <w:widowControl/>
              <w:adjustRightInd/>
              <w:snapToGrid/>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1</w:t>
            </w:r>
          </w:p>
        </w:tc>
        <w:tc>
          <w:tcPr>
            <w:tcW w:w="492" w:type="pct"/>
            <w:tcBorders>
              <w:top w:val="nil"/>
              <w:left w:val="nil"/>
              <w:bottom w:val="single" w:color="auto" w:sz="4" w:space="0"/>
              <w:right w:val="single" w:color="auto" w:sz="4" w:space="0"/>
            </w:tcBorders>
            <w:vAlign w:val="center"/>
          </w:tcPr>
          <w:p w14:paraId="43FFF8FD">
            <w:pPr>
              <w:widowControl/>
              <w:adjustRightInd/>
              <w:snapToGrid/>
              <w:spacing w:line="240" w:lineRule="auto"/>
              <w:ind w:firstLine="0" w:firstLineChars="0"/>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重点课题</w:t>
            </w:r>
          </w:p>
        </w:tc>
        <w:tc>
          <w:tcPr>
            <w:tcW w:w="609" w:type="pct"/>
            <w:tcBorders>
              <w:top w:val="nil"/>
              <w:left w:val="nil"/>
              <w:bottom w:val="single" w:color="auto" w:sz="4" w:space="0"/>
              <w:right w:val="single" w:color="auto" w:sz="4" w:space="0"/>
            </w:tcBorders>
            <w:vAlign w:val="center"/>
          </w:tcPr>
          <w:p w14:paraId="4DFFD993">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GRE202401K</w:t>
            </w:r>
          </w:p>
        </w:tc>
        <w:tc>
          <w:tcPr>
            <w:tcW w:w="1840" w:type="pct"/>
            <w:tcBorders>
              <w:top w:val="nil"/>
              <w:left w:val="nil"/>
              <w:bottom w:val="single" w:color="auto" w:sz="4" w:space="0"/>
              <w:right w:val="single" w:color="auto" w:sz="4" w:space="0"/>
            </w:tcBorders>
            <w:vAlign w:val="center"/>
          </w:tcPr>
          <w:p w14:paraId="6B4ACA2C">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基于镉稳定同位素技术的典型区域土壤中镉来源及其迁移机制研究</w:t>
            </w:r>
          </w:p>
        </w:tc>
        <w:tc>
          <w:tcPr>
            <w:tcW w:w="447" w:type="pct"/>
            <w:tcBorders>
              <w:top w:val="nil"/>
              <w:left w:val="nil"/>
              <w:bottom w:val="single" w:color="auto" w:sz="4" w:space="0"/>
              <w:right w:val="single" w:color="auto" w:sz="4" w:space="0"/>
            </w:tcBorders>
            <w:shd w:val="clear" w:color="000000" w:fill="FFFFFF"/>
            <w:vAlign w:val="center"/>
          </w:tcPr>
          <w:p w14:paraId="2F3AD7CC">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孙广义</w:t>
            </w:r>
          </w:p>
        </w:tc>
        <w:tc>
          <w:tcPr>
            <w:tcW w:w="809" w:type="pct"/>
            <w:tcBorders>
              <w:top w:val="nil"/>
              <w:left w:val="nil"/>
              <w:bottom w:val="single" w:color="auto" w:sz="4" w:space="0"/>
              <w:right w:val="single" w:color="auto" w:sz="4" w:space="0"/>
            </w:tcBorders>
            <w:shd w:val="clear" w:color="000000" w:fill="FFFFFF"/>
            <w:vAlign w:val="center"/>
          </w:tcPr>
          <w:p w14:paraId="7F757077">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中国科学院地球化学研究所</w:t>
            </w:r>
          </w:p>
        </w:tc>
        <w:tc>
          <w:tcPr>
            <w:tcW w:w="486" w:type="pct"/>
            <w:tcBorders>
              <w:top w:val="nil"/>
              <w:left w:val="nil"/>
              <w:bottom w:val="single" w:color="auto" w:sz="4" w:space="0"/>
              <w:right w:val="single" w:color="auto" w:sz="4" w:space="0"/>
            </w:tcBorders>
            <w:vAlign w:val="center"/>
          </w:tcPr>
          <w:p w14:paraId="576890BF">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10</w:t>
            </w:r>
          </w:p>
        </w:tc>
      </w:tr>
      <w:tr w14:paraId="48C5CB42">
        <w:tblPrEx>
          <w:tblCellMar>
            <w:top w:w="0" w:type="dxa"/>
            <w:left w:w="108" w:type="dxa"/>
            <w:bottom w:w="0" w:type="dxa"/>
            <w:right w:w="108" w:type="dxa"/>
          </w:tblCellMar>
        </w:tblPrEx>
        <w:trPr>
          <w:trHeight w:val="624" w:hRule="atLeast"/>
        </w:trPr>
        <w:tc>
          <w:tcPr>
            <w:tcW w:w="317" w:type="pct"/>
            <w:tcBorders>
              <w:top w:val="nil"/>
              <w:left w:val="single" w:color="auto" w:sz="4" w:space="0"/>
              <w:bottom w:val="single" w:color="auto" w:sz="4" w:space="0"/>
              <w:right w:val="single" w:color="auto" w:sz="4" w:space="0"/>
            </w:tcBorders>
            <w:vAlign w:val="center"/>
          </w:tcPr>
          <w:p w14:paraId="65C77941">
            <w:pPr>
              <w:widowControl/>
              <w:adjustRightInd/>
              <w:snapToGrid/>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2</w:t>
            </w:r>
          </w:p>
        </w:tc>
        <w:tc>
          <w:tcPr>
            <w:tcW w:w="492" w:type="pct"/>
            <w:tcBorders>
              <w:top w:val="nil"/>
              <w:left w:val="nil"/>
              <w:bottom w:val="single" w:color="auto" w:sz="4" w:space="0"/>
              <w:right w:val="single" w:color="auto" w:sz="4" w:space="0"/>
            </w:tcBorders>
            <w:vAlign w:val="center"/>
          </w:tcPr>
          <w:p w14:paraId="3083B12B">
            <w:pPr>
              <w:widowControl/>
              <w:adjustRightInd/>
              <w:snapToGrid/>
              <w:spacing w:line="240" w:lineRule="auto"/>
              <w:ind w:firstLine="0" w:firstLineChars="0"/>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重点课题</w:t>
            </w:r>
          </w:p>
        </w:tc>
        <w:tc>
          <w:tcPr>
            <w:tcW w:w="609" w:type="pct"/>
            <w:tcBorders>
              <w:top w:val="nil"/>
              <w:left w:val="nil"/>
              <w:bottom w:val="single" w:color="auto" w:sz="4" w:space="0"/>
              <w:right w:val="single" w:color="auto" w:sz="4" w:space="0"/>
            </w:tcBorders>
            <w:vAlign w:val="center"/>
          </w:tcPr>
          <w:p w14:paraId="47309071">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GRE202402K</w:t>
            </w:r>
          </w:p>
        </w:tc>
        <w:tc>
          <w:tcPr>
            <w:tcW w:w="1840" w:type="pct"/>
            <w:tcBorders>
              <w:top w:val="nil"/>
              <w:left w:val="nil"/>
              <w:bottom w:val="single" w:color="auto" w:sz="4" w:space="0"/>
              <w:right w:val="single" w:color="auto" w:sz="4" w:space="0"/>
            </w:tcBorders>
            <w:vAlign w:val="center"/>
          </w:tcPr>
          <w:p w14:paraId="2D222661">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锑通过干扰脂质代谢引起骨质疏松症的作用和机制研究</w:t>
            </w:r>
          </w:p>
        </w:tc>
        <w:tc>
          <w:tcPr>
            <w:tcW w:w="447" w:type="pct"/>
            <w:tcBorders>
              <w:top w:val="nil"/>
              <w:left w:val="nil"/>
              <w:bottom w:val="single" w:color="auto" w:sz="4" w:space="0"/>
              <w:right w:val="single" w:color="auto" w:sz="4" w:space="0"/>
            </w:tcBorders>
            <w:shd w:val="clear" w:color="000000" w:fill="FFFFFF"/>
            <w:vAlign w:val="center"/>
          </w:tcPr>
          <w:p w14:paraId="12271D39">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段燕英</w:t>
            </w:r>
          </w:p>
        </w:tc>
        <w:tc>
          <w:tcPr>
            <w:tcW w:w="809" w:type="pct"/>
            <w:tcBorders>
              <w:top w:val="nil"/>
              <w:left w:val="nil"/>
              <w:bottom w:val="single" w:color="auto" w:sz="4" w:space="0"/>
              <w:right w:val="single" w:color="auto" w:sz="4" w:space="0"/>
            </w:tcBorders>
            <w:shd w:val="clear" w:color="000000" w:fill="FFFFFF"/>
            <w:vAlign w:val="center"/>
          </w:tcPr>
          <w:p w14:paraId="0198E037">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中南大学湘雅公共卫生学院</w:t>
            </w:r>
          </w:p>
        </w:tc>
        <w:tc>
          <w:tcPr>
            <w:tcW w:w="486" w:type="pct"/>
            <w:tcBorders>
              <w:top w:val="nil"/>
              <w:left w:val="nil"/>
              <w:bottom w:val="single" w:color="auto" w:sz="4" w:space="0"/>
              <w:right w:val="single" w:color="auto" w:sz="4" w:space="0"/>
            </w:tcBorders>
            <w:vAlign w:val="center"/>
          </w:tcPr>
          <w:p w14:paraId="60DE3C8D">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10</w:t>
            </w:r>
          </w:p>
        </w:tc>
      </w:tr>
      <w:tr w14:paraId="6E43EAC4">
        <w:tblPrEx>
          <w:tblCellMar>
            <w:top w:w="0" w:type="dxa"/>
            <w:left w:w="108" w:type="dxa"/>
            <w:bottom w:w="0" w:type="dxa"/>
            <w:right w:w="108" w:type="dxa"/>
          </w:tblCellMar>
        </w:tblPrEx>
        <w:trPr>
          <w:trHeight w:val="936" w:hRule="atLeast"/>
        </w:trPr>
        <w:tc>
          <w:tcPr>
            <w:tcW w:w="317" w:type="pct"/>
            <w:tcBorders>
              <w:top w:val="nil"/>
              <w:left w:val="single" w:color="auto" w:sz="4" w:space="0"/>
              <w:bottom w:val="single" w:color="auto" w:sz="4" w:space="0"/>
              <w:right w:val="single" w:color="auto" w:sz="4" w:space="0"/>
            </w:tcBorders>
            <w:vAlign w:val="center"/>
          </w:tcPr>
          <w:p w14:paraId="671386B4">
            <w:pPr>
              <w:widowControl/>
              <w:adjustRightInd/>
              <w:snapToGrid/>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3</w:t>
            </w:r>
          </w:p>
        </w:tc>
        <w:tc>
          <w:tcPr>
            <w:tcW w:w="492" w:type="pct"/>
            <w:tcBorders>
              <w:top w:val="nil"/>
              <w:left w:val="nil"/>
              <w:bottom w:val="single" w:color="auto" w:sz="4" w:space="0"/>
              <w:right w:val="single" w:color="auto" w:sz="4" w:space="0"/>
            </w:tcBorders>
            <w:vAlign w:val="center"/>
          </w:tcPr>
          <w:p w14:paraId="73239E86">
            <w:pPr>
              <w:widowControl/>
              <w:adjustRightInd/>
              <w:snapToGrid/>
              <w:spacing w:line="240" w:lineRule="auto"/>
              <w:ind w:firstLine="0" w:firstLineChars="0"/>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重点课题</w:t>
            </w:r>
          </w:p>
        </w:tc>
        <w:tc>
          <w:tcPr>
            <w:tcW w:w="609" w:type="pct"/>
            <w:tcBorders>
              <w:top w:val="nil"/>
              <w:left w:val="nil"/>
              <w:bottom w:val="single" w:color="auto" w:sz="4" w:space="0"/>
              <w:right w:val="single" w:color="auto" w:sz="4" w:space="0"/>
            </w:tcBorders>
            <w:vAlign w:val="center"/>
          </w:tcPr>
          <w:p w14:paraId="3885738A">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GRE202403K</w:t>
            </w:r>
          </w:p>
        </w:tc>
        <w:tc>
          <w:tcPr>
            <w:tcW w:w="1840" w:type="pct"/>
            <w:tcBorders>
              <w:top w:val="nil"/>
              <w:left w:val="nil"/>
              <w:bottom w:val="single" w:color="auto" w:sz="4" w:space="0"/>
              <w:right w:val="single" w:color="auto" w:sz="4" w:space="0"/>
            </w:tcBorders>
            <w:vAlign w:val="center"/>
          </w:tcPr>
          <w:p w14:paraId="72AE4E85">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湖南桃花江流域典型岩石物理风化崩解的多尺度损伤机理与能量驱动模型</w:t>
            </w:r>
          </w:p>
        </w:tc>
        <w:tc>
          <w:tcPr>
            <w:tcW w:w="447" w:type="pct"/>
            <w:tcBorders>
              <w:top w:val="nil"/>
              <w:left w:val="nil"/>
              <w:bottom w:val="single" w:color="auto" w:sz="4" w:space="0"/>
              <w:right w:val="single" w:color="auto" w:sz="4" w:space="0"/>
            </w:tcBorders>
            <w:shd w:val="clear" w:color="000000" w:fill="FFFFFF"/>
            <w:vAlign w:val="center"/>
          </w:tcPr>
          <w:p w14:paraId="240738E8">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曹  函</w:t>
            </w:r>
          </w:p>
        </w:tc>
        <w:tc>
          <w:tcPr>
            <w:tcW w:w="809" w:type="pct"/>
            <w:tcBorders>
              <w:top w:val="nil"/>
              <w:left w:val="nil"/>
              <w:bottom w:val="single" w:color="auto" w:sz="4" w:space="0"/>
              <w:right w:val="single" w:color="auto" w:sz="4" w:space="0"/>
            </w:tcBorders>
            <w:vAlign w:val="center"/>
          </w:tcPr>
          <w:p w14:paraId="441EE809">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中南大学地球科学与信息物理学院</w:t>
            </w:r>
          </w:p>
        </w:tc>
        <w:tc>
          <w:tcPr>
            <w:tcW w:w="486" w:type="pct"/>
            <w:tcBorders>
              <w:top w:val="nil"/>
              <w:left w:val="nil"/>
              <w:bottom w:val="single" w:color="auto" w:sz="4" w:space="0"/>
              <w:right w:val="single" w:color="auto" w:sz="4" w:space="0"/>
            </w:tcBorders>
            <w:vAlign w:val="center"/>
          </w:tcPr>
          <w:p w14:paraId="70B86D3F">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10</w:t>
            </w:r>
          </w:p>
        </w:tc>
      </w:tr>
      <w:tr w14:paraId="78CF9A58">
        <w:tblPrEx>
          <w:tblCellMar>
            <w:top w:w="0" w:type="dxa"/>
            <w:left w:w="108" w:type="dxa"/>
            <w:bottom w:w="0" w:type="dxa"/>
            <w:right w:w="108" w:type="dxa"/>
          </w:tblCellMar>
        </w:tblPrEx>
        <w:trPr>
          <w:trHeight w:val="624" w:hRule="atLeast"/>
        </w:trPr>
        <w:tc>
          <w:tcPr>
            <w:tcW w:w="317" w:type="pct"/>
            <w:tcBorders>
              <w:top w:val="nil"/>
              <w:left w:val="single" w:color="auto" w:sz="4" w:space="0"/>
              <w:bottom w:val="single" w:color="auto" w:sz="4" w:space="0"/>
              <w:right w:val="single" w:color="auto" w:sz="4" w:space="0"/>
            </w:tcBorders>
            <w:vAlign w:val="center"/>
          </w:tcPr>
          <w:p w14:paraId="3E925C29">
            <w:pPr>
              <w:widowControl/>
              <w:adjustRightInd/>
              <w:snapToGrid/>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4</w:t>
            </w:r>
          </w:p>
        </w:tc>
        <w:tc>
          <w:tcPr>
            <w:tcW w:w="492" w:type="pct"/>
            <w:tcBorders>
              <w:top w:val="nil"/>
              <w:left w:val="nil"/>
              <w:bottom w:val="single" w:color="auto" w:sz="4" w:space="0"/>
              <w:right w:val="single" w:color="auto" w:sz="4" w:space="0"/>
            </w:tcBorders>
            <w:vAlign w:val="center"/>
          </w:tcPr>
          <w:p w14:paraId="0FE66D96">
            <w:pPr>
              <w:widowControl/>
              <w:adjustRightInd/>
              <w:snapToGrid/>
              <w:spacing w:line="240" w:lineRule="auto"/>
              <w:ind w:firstLine="0" w:firstLineChars="0"/>
              <w:jc w:val="center"/>
              <w:rPr>
                <w:rFonts w:eastAsia="宋体" w:cs="Times New Roman"/>
                <w:color w:val="000000"/>
                <w:kern w:val="0"/>
                <w:sz w:val="24"/>
                <w:szCs w:val="24"/>
              </w:rPr>
            </w:pPr>
            <w:r>
              <w:rPr>
                <w:rFonts w:hint="eastAsia" w:ascii="仿宋" w:hAnsi="仿宋" w:eastAsia="仿宋" w:cs="Times New Roman"/>
                <w:color w:val="000000"/>
                <w:kern w:val="0"/>
                <w:sz w:val="24"/>
                <w:szCs w:val="24"/>
              </w:rPr>
              <w:t>一般课题</w:t>
            </w:r>
          </w:p>
        </w:tc>
        <w:tc>
          <w:tcPr>
            <w:tcW w:w="609" w:type="pct"/>
            <w:tcBorders>
              <w:top w:val="nil"/>
              <w:left w:val="nil"/>
              <w:bottom w:val="single" w:color="auto" w:sz="4" w:space="0"/>
              <w:right w:val="single" w:color="auto" w:sz="4" w:space="0"/>
            </w:tcBorders>
            <w:vAlign w:val="center"/>
          </w:tcPr>
          <w:p w14:paraId="1606BB0F">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GRE202401G</w:t>
            </w:r>
          </w:p>
        </w:tc>
        <w:tc>
          <w:tcPr>
            <w:tcW w:w="1840" w:type="pct"/>
            <w:tcBorders>
              <w:top w:val="nil"/>
              <w:left w:val="nil"/>
              <w:bottom w:val="single" w:color="auto" w:sz="4" w:space="0"/>
              <w:right w:val="single" w:color="auto" w:sz="4" w:space="0"/>
            </w:tcBorders>
            <w:vAlign w:val="center"/>
          </w:tcPr>
          <w:p w14:paraId="1B42DE55">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湖南省环境镉暴露与人群肝肾损害风险分析及分子机制研究</w:t>
            </w:r>
          </w:p>
        </w:tc>
        <w:tc>
          <w:tcPr>
            <w:tcW w:w="447" w:type="pct"/>
            <w:tcBorders>
              <w:top w:val="nil"/>
              <w:left w:val="nil"/>
              <w:bottom w:val="single" w:color="auto" w:sz="4" w:space="0"/>
              <w:right w:val="single" w:color="auto" w:sz="4" w:space="0"/>
            </w:tcBorders>
            <w:vAlign w:val="center"/>
          </w:tcPr>
          <w:p w14:paraId="6F5818F9">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曾  明</w:t>
            </w:r>
          </w:p>
        </w:tc>
        <w:tc>
          <w:tcPr>
            <w:tcW w:w="809" w:type="pct"/>
            <w:tcBorders>
              <w:top w:val="nil"/>
              <w:left w:val="nil"/>
              <w:bottom w:val="single" w:color="auto" w:sz="4" w:space="0"/>
              <w:right w:val="single" w:color="auto" w:sz="4" w:space="0"/>
            </w:tcBorders>
            <w:vAlign w:val="center"/>
          </w:tcPr>
          <w:p w14:paraId="21C30E35">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中南大学湘雅公共卫生学院</w:t>
            </w:r>
          </w:p>
        </w:tc>
        <w:tc>
          <w:tcPr>
            <w:tcW w:w="486" w:type="pct"/>
            <w:tcBorders>
              <w:top w:val="nil"/>
              <w:left w:val="nil"/>
              <w:bottom w:val="single" w:color="auto" w:sz="4" w:space="0"/>
              <w:right w:val="single" w:color="auto" w:sz="4" w:space="0"/>
            </w:tcBorders>
            <w:vAlign w:val="center"/>
          </w:tcPr>
          <w:p w14:paraId="5304C392">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5</w:t>
            </w:r>
          </w:p>
        </w:tc>
      </w:tr>
      <w:tr w14:paraId="3DFA8A3D">
        <w:tblPrEx>
          <w:tblCellMar>
            <w:top w:w="0" w:type="dxa"/>
            <w:left w:w="108" w:type="dxa"/>
            <w:bottom w:w="0" w:type="dxa"/>
            <w:right w:w="108" w:type="dxa"/>
          </w:tblCellMar>
        </w:tblPrEx>
        <w:trPr>
          <w:trHeight w:val="936" w:hRule="atLeast"/>
        </w:trPr>
        <w:tc>
          <w:tcPr>
            <w:tcW w:w="317" w:type="pct"/>
            <w:tcBorders>
              <w:top w:val="nil"/>
              <w:left w:val="single" w:color="auto" w:sz="4" w:space="0"/>
              <w:bottom w:val="single" w:color="auto" w:sz="4" w:space="0"/>
              <w:right w:val="single" w:color="auto" w:sz="4" w:space="0"/>
            </w:tcBorders>
            <w:vAlign w:val="center"/>
          </w:tcPr>
          <w:p w14:paraId="4F6107CC">
            <w:pPr>
              <w:widowControl/>
              <w:adjustRightInd/>
              <w:snapToGrid/>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5</w:t>
            </w:r>
          </w:p>
        </w:tc>
        <w:tc>
          <w:tcPr>
            <w:tcW w:w="492" w:type="pct"/>
            <w:tcBorders>
              <w:top w:val="nil"/>
              <w:left w:val="nil"/>
              <w:bottom w:val="single" w:color="auto" w:sz="4" w:space="0"/>
              <w:right w:val="single" w:color="auto" w:sz="4" w:space="0"/>
            </w:tcBorders>
            <w:vAlign w:val="center"/>
          </w:tcPr>
          <w:p w14:paraId="5874F141">
            <w:pPr>
              <w:widowControl/>
              <w:adjustRightInd/>
              <w:snapToGrid/>
              <w:spacing w:line="240" w:lineRule="auto"/>
              <w:ind w:firstLine="0" w:firstLineChars="0"/>
              <w:jc w:val="center"/>
              <w:rPr>
                <w:rFonts w:eastAsia="宋体" w:cs="Times New Roman"/>
                <w:color w:val="000000"/>
                <w:kern w:val="0"/>
                <w:sz w:val="24"/>
                <w:szCs w:val="24"/>
              </w:rPr>
            </w:pPr>
            <w:r>
              <w:rPr>
                <w:rFonts w:hint="eastAsia" w:ascii="仿宋" w:hAnsi="仿宋" w:eastAsia="仿宋" w:cs="Times New Roman"/>
                <w:color w:val="000000"/>
                <w:kern w:val="0"/>
                <w:sz w:val="24"/>
                <w:szCs w:val="24"/>
              </w:rPr>
              <w:t>一般课题</w:t>
            </w:r>
          </w:p>
        </w:tc>
        <w:tc>
          <w:tcPr>
            <w:tcW w:w="609" w:type="pct"/>
            <w:tcBorders>
              <w:top w:val="nil"/>
              <w:left w:val="nil"/>
              <w:bottom w:val="single" w:color="auto" w:sz="4" w:space="0"/>
              <w:right w:val="single" w:color="auto" w:sz="4" w:space="0"/>
            </w:tcBorders>
            <w:vAlign w:val="center"/>
          </w:tcPr>
          <w:p w14:paraId="195823C8">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GRE202402G</w:t>
            </w:r>
          </w:p>
        </w:tc>
        <w:tc>
          <w:tcPr>
            <w:tcW w:w="1840" w:type="pct"/>
            <w:tcBorders>
              <w:top w:val="nil"/>
              <w:left w:val="nil"/>
              <w:bottom w:val="single" w:color="auto" w:sz="4" w:space="0"/>
              <w:right w:val="single" w:color="auto" w:sz="4" w:space="0"/>
            </w:tcBorders>
            <w:vAlign w:val="center"/>
          </w:tcPr>
          <w:p w14:paraId="656168F9">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湖南黑色页岩风化区镉的释放动力学模型研究</w:t>
            </w:r>
          </w:p>
        </w:tc>
        <w:tc>
          <w:tcPr>
            <w:tcW w:w="447" w:type="pct"/>
            <w:tcBorders>
              <w:top w:val="nil"/>
              <w:left w:val="nil"/>
              <w:bottom w:val="single" w:color="auto" w:sz="4" w:space="0"/>
              <w:right w:val="single" w:color="auto" w:sz="4" w:space="0"/>
            </w:tcBorders>
            <w:vAlign w:val="center"/>
          </w:tcPr>
          <w:p w14:paraId="650516EF">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任静丽</w:t>
            </w:r>
          </w:p>
        </w:tc>
        <w:tc>
          <w:tcPr>
            <w:tcW w:w="809" w:type="pct"/>
            <w:tcBorders>
              <w:top w:val="nil"/>
              <w:left w:val="nil"/>
              <w:bottom w:val="single" w:color="auto" w:sz="4" w:space="0"/>
              <w:right w:val="single" w:color="auto" w:sz="4" w:space="0"/>
            </w:tcBorders>
            <w:vAlign w:val="center"/>
          </w:tcPr>
          <w:p w14:paraId="0F4DC00B">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生态环境部南京环境科学研究所</w:t>
            </w:r>
          </w:p>
        </w:tc>
        <w:tc>
          <w:tcPr>
            <w:tcW w:w="486" w:type="pct"/>
            <w:tcBorders>
              <w:top w:val="nil"/>
              <w:left w:val="nil"/>
              <w:bottom w:val="single" w:color="auto" w:sz="4" w:space="0"/>
              <w:right w:val="single" w:color="auto" w:sz="4" w:space="0"/>
            </w:tcBorders>
            <w:vAlign w:val="center"/>
          </w:tcPr>
          <w:p w14:paraId="34CD2B15">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5</w:t>
            </w:r>
          </w:p>
        </w:tc>
      </w:tr>
      <w:tr w14:paraId="4C1B50A1">
        <w:tblPrEx>
          <w:tblCellMar>
            <w:top w:w="0" w:type="dxa"/>
            <w:left w:w="108" w:type="dxa"/>
            <w:bottom w:w="0" w:type="dxa"/>
            <w:right w:w="108" w:type="dxa"/>
          </w:tblCellMar>
        </w:tblPrEx>
        <w:trPr>
          <w:trHeight w:val="936" w:hRule="atLeast"/>
        </w:trPr>
        <w:tc>
          <w:tcPr>
            <w:tcW w:w="317" w:type="pct"/>
            <w:tcBorders>
              <w:top w:val="nil"/>
              <w:left w:val="single" w:color="auto" w:sz="4" w:space="0"/>
              <w:bottom w:val="single" w:color="auto" w:sz="4" w:space="0"/>
              <w:right w:val="single" w:color="auto" w:sz="4" w:space="0"/>
            </w:tcBorders>
            <w:vAlign w:val="center"/>
          </w:tcPr>
          <w:p w14:paraId="4F96162F">
            <w:pPr>
              <w:widowControl/>
              <w:adjustRightInd/>
              <w:snapToGrid/>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6</w:t>
            </w:r>
          </w:p>
        </w:tc>
        <w:tc>
          <w:tcPr>
            <w:tcW w:w="492" w:type="pct"/>
            <w:tcBorders>
              <w:top w:val="nil"/>
              <w:left w:val="nil"/>
              <w:bottom w:val="single" w:color="auto" w:sz="4" w:space="0"/>
              <w:right w:val="single" w:color="auto" w:sz="4" w:space="0"/>
            </w:tcBorders>
            <w:vAlign w:val="center"/>
          </w:tcPr>
          <w:p w14:paraId="4BDDE29D">
            <w:pPr>
              <w:widowControl/>
              <w:adjustRightInd/>
              <w:snapToGrid/>
              <w:spacing w:line="240" w:lineRule="auto"/>
              <w:ind w:firstLine="0" w:firstLineChars="0"/>
              <w:jc w:val="center"/>
              <w:rPr>
                <w:rFonts w:eastAsia="宋体" w:cs="Times New Roman"/>
                <w:color w:val="000000"/>
                <w:kern w:val="0"/>
                <w:sz w:val="24"/>
                <w:szCs w:val="24"/>
              </w:rPr>
            </w:pPr>
            <w:r>
              <w:rPr>
                <w:rFonts w:hint="eastAsia" w:ascii="仿宋" w:hAnsi="仿宋" w:eastAsia="仿宋" w:cs="Times New Roman"/>
                <w:color w:val="000000"/>
                <w:kern w:val="0"/>
                <w:sz w:val="24"/>
                <w:szCs w:val="24"/>
              </w:rPr>
              <w:t>一般课题</w:t>
            </w:r>
          </w:p>
        </w:tc>
        <w:tc>
          <w:tcPr>
            <w:tcW w:w="609" w:type="pct"/>
            <w:tcBorders>
              <w:top w:val="nil"/>
              <w:left w:val="nil"/>
              <w:bottom w:val="single" w:color="auto" w:sz="4" w:space="0"/>
              <w:right w:val="single" w:color="auto" w:sz="4" w:space="0"/>
            </w:tcBorders>
            <w:vAlign w:val="center"/>
          </w:tcPr>
          <w:p w14:paraId="1A4B7D33">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GRE202403G</w:t>
            </w:r>
          </w:p>
        </w:tc>
        <w:tc>
          <w:tcPr>
            <w:tcW w:w="1840" w:type="pct"/>
            <w:tcBorders>
              <w:top w:val="nil"/>
              <w:left w:val="nil"/>
              <w:bottom w:val="single" w:color="auto" w:sz="4" w:space="0"/>
              <w:right w:val="single" w:color="auto" w:sz="4" w:space="0"/>
            </w:tcBorders>
            <w:vAlign w:val="center"/>
          </w:tcPr>
          <w:p w14:paraId="5D0ED109">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湖南典型黑色岩系自燃机理及防治技术研究</w:t>
            </w:r>
          </w:p>
        </w:tc>
        <w:tc>
          <w:tcPr>
            <w:tcW w:w="447" w:type="pct"/>
            <w:tcBorders>
              <w:top w:val="nil"/>
              <w:left w:val="nil"/>
              <w:bottom w:val="single" w:color="auto" w:sz="4" w:space="0"/>
              <w:right w:val="single" w:color="auto" w:sz="4" w:space="0"/>
            </w:tcBorders>
            <w:vAlign w:val="center"/>
          </w:tcPr>
          <w:p w14:paraId="1C76395D">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陈高健</w:t>
            </w:r>
          </w:p>
        </w:tc>
        <w:tc>
          <w:tcPr>
            <w:tcW w:w="809" w:type="pct"/>
            <w:tcBorders>
              <w:top w:val="nil"/>
              <w:left w:val="nil"/>
              <w:bottom w:val="single" w:color="auto" w:sz="4" w:space="0"/>
              <w:right w:val="single" w:color="auto" w:sz="4" w:space="0"/>
            </w:tcBorders>
            <w:vAlign w:val="center"/>
          </w:tcPr>
          <w:p w14:paraId="7E835842">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湖南省地球物理地球化学调查所</w:t>
            </w:r>
          </w:p>
        </w:tc>
        <w:tc>
          <w:tcPr>
            <w:tcW w:w="486" w:type="pct"/>
            <w:tcBorders>
              <w:top w:val="nil"/>
              <w:left w:val="nil"/>
              <w:bottom w:val="single" w:color="auto" w:sz="4" w:space="0"/>
              <w:right w:val="single" w:color="auto" w:sz="4" w:space="0"/>
            </w:tcBorders>
            <w:vAlign w:val="center"/>
          </w:tcPr>
          <w:p w14:paraId="0FDDD404">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4.6</w:t>
            </w:r>
          </w:p>
        </w:tc>
      </w:tr>
      <w:tr w14:paraId="6E18331D">
        <w:tblPrEx>
          <w:tblCellMar>
            <w:top w:w="0" w:type="dxa"/>
            <w:left w:w="108" w:type="dxa"/>
            <w:bottom w:w="0" w:type="dxa"/>
            <w:right w:w="108" w:type="dxa"/>
          </w:tblCellMar>
        </w:tblPrEx>
        <w:trPr>
          <w:trHeight w:val="936" w:hRule="atLeast"/>
        </w:trPr>
        <w:tc>
          <w:tcPr>
            <w:tcW w:w="317" w:type="pct"/>
            <w:tcBorders>
              <w:top w:val="nil"/>
              <w:left w:val="single" w:color="auto" w:sz="4" w:space="0"/>
              <w:bottom w:val="single" w:color="auto" w:sz="4" w:space="0"/>
              <w:right w:val="single" w:color="auto" w:sz="4" w:space="0"/>
            </w:tcBorders>
            <w:vAlign w:val="center"/>
          </w:tcPr>
          <w:p w14:paraId="4EF10CA6">
            <w:pPr>
              <w:widowControl/>
              <w:adjustRightInd/>
              <w:snapToGrid/>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7</w:t>
            </w:r>
          </w:p>
        </w:tc>
        <w:tc>
          <w:tcPr>
            <w:tcW w:w="492" w:type="pct"/>
            <w:tcBorders>
              <w:top w:val="nil"/>
              <w:left w:val="nil"/>
              <w:bottom w:val="single" w:color="auto" w:sz="4" w:space="0"/>
              <w:right w:val="single" w:color="auto" w:sz="4" w:space="0"/>
            </w:tcBorders>
            <w:vAlign w:val="center"/>
          </w:tcPr>
          <w:p w14:paraId="107F262E">
            <w:pPr>
              <w:widowControl/>
              <w:adjustRightInd/>
              <w:snapToGrid/>
              <w:spacing w:line="240" w:lineRule="auto"/>
              <w:ind w:firstLine="0" w:firstLineChars="0"/>
              <w:jc w:val="center"/>
              <w:rPr>
                <w:rFonts w:eastAsia="宋体" w:cs="Times New Roman"/>
                <w:color w:val="000000"/>
                <w:kern w:val="0"/>
                <w:sz w:val="24"/>
                <w:szCs w:val="24"/>
              </w:rPr>
            </w:pPr>
            <w:r>
              <w:rPr>
                <w:rFonts w:hint="eastAsia" w:ascii="仿宋" w:hAnsi="仿宋" w:eastAsia="仿宋" w:cs="Times New Roman"/>
                <w:color w:val="000000"/>
                <w:kern w:val="0"/>
                <w:sz w:val="24"/>
                <w:szCs w:val="24"/>
              </w:rPr>
              <w:t>一般课题</w:t>
            </w:r>
          </w:p>
        </w:tc>
        <w:tc>
          <w:tcPr>
            <w:tcW w:w="609" w:type="pct"/>
            <w:tcBorders>
              <w:top w:val="nil"/>
              <w:left w:val="nil"/>
              <w:bottom w:val="single" w:color="auto" w:sz="4" w:space="0"/>
              <w:right w:val="single" w:color="auto" w:sz="4" w:space="0"/>
            </w:tcBorders>
            <w:vAlign w:val="center"/>
          </w:tcPr>
          <w:p w14:paraId="78E87F6F">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GRE202404G</w:t>
            </w:r>
          </w:p>
        </w:tc>
        <w:tc>
          <w:tcPr>
            <w:tcW w:w="1840" w:type="pct"/>
            <w:tcBorders>
              <w:top w:val="nil"/>
              <w:left w:val="nil"/>
              <w:bottom w:val="single" w:color="auto" w:sz="4" w:space="0"/>
              <w:right w:val="single" w:color="auto" w:sz="4" w:space="0"/>
            </w:tcBorders>
            <w:vAlign w:val="center"/>
          </w:tcPr>
          <w:p w14:paraId="0A6DC588">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湖南省桃花江流域重金属污染的环境地球化学行为及其健康风险评价</w:t>
            </w:r>
          </w:p>
        </w:tc>
        <w:tc>
          <w:tcPr>
            <w:tcW w:w="447" w:type="pct"/>
            <w:tcBorders>
              <w:top w:val="nil"/>
              <w:left w:val="nil"/>
              <w:bottom w:val="single" w:color="auto" w:sz="4" w:space="0"/>
              <w:right w:val="single" w:color="auto" w:sz="4" w:space="0"/>
            </w:tcBorders>
            <w:vAlign w:val="center"/>
          </w:tcPr>
          <w:p w14:paraId="303F9DCB">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张德贤</w:t>
            </w:r>
          </w:p>
        </w:tc>
        <w:tc>
          <w:tcPr>
            <w:tcW w:w="809" w:type="pct"/>
            <w:tcBorders>
              <w:top w:val="nil"/>
              <w:left w:val="nil"/>
              <w:bottom w:val="single" w:color="auto" w:sz="4" w:space="0"/>
              <w:right w:val="single" w:color="auto" w:sz="4" w:space="0"/>
            </w:tcBorders>
            <w:vAlign w:val="center"/>
          </w:tcPr>
          <w:p w14:paraId="13952EBE">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中南大学地球科学与信息物理学院</w:t>
            </w:r>
          </w:p>
        </w:tc>
        <w:tc>
          <w:tcPr>
            <w:tcW w:w="486" w:type="pct"/>
            <w:tcBorders>
              <w:top w:val="nil"/>
              <w:left w:val="nil"/>
              <w:bottom w:val="single" w:color="auto" w:sz="4" w:space="0"/>
              <w:right w:val="single" w:color="auto" w:sz="4" w:space="0"/>
            </w:tcBorders>
            <w:vAlign w:val="center"/>
          </w:tcPr>
          <w:p w14:paraId="5D2EF920">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5</w:t>
            </w:r>
          </w:p>
        </w:tc>
      </w:tr>
      <w:tr w14:paraId="6BAB351B">
        <w:tblPrEx>
          <w:tblCellMar>
            <w:top w:w="0" w:type="dxa"/>
            <w:left w:w="108" w:type="dxa"/>
            <w:bottom w:w="0" w:type="dxa"/>
            <w:right w:w="108" w:type="dxa"/>
          </w:tblCellMar>
        </w:tblPrEx>
        <w:trPr>
          <w:trHeight w:val="624" w:hRule="atLeast"/>
        </w:trPr>
        <w:tc>
          <w:tcPr>
            <w:tcW w:w="317" w:type="pct"/>
            <w:tcBorders>
              <w:top w:val="nil"/>
              <w:left w:val="single" w:color="auto" w:sz="4" w:space="0"/>
              <w:bottom w:val="single" w:color="auto" w:sz="4" w:space="0"/>
              <w:right w:val="single" w:color="auto" w:sz="4" w:space="0"/>
            </w:tcBorders>
            <w:vAlign w:val="center"/>
          </w:tcPr>
          <w:p w14:paraId="316DCE5B">
            <w:pPr>
              <w:widowControl/>
              <w:adjustRightInd/>
              <w:snapToGrid/>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8</w:t>
            </w:r>
          </w:p>
        </w:tc>
        <w:tc>
          <w:tcPr>
            <w:tcW w:w="492" w:type="pct"/>
            <w:tcBorders>
              <w:top w:val="nil"/>
              <w:left w:val="nil"/>
              <w:bottom w:val="single" w:color="auto" w:sz="4" w:space="0"/>
              <w:right w:val="single" w:color="auto" w:sz="4" w:space="0"/>
            </w:tcBorders>
            <w:vAlign w:val="center"/>
          </w:tcPr>
          <w:p w14:paraId="5C924569">
            <w:pPr>
              <w:widowControl/>
              <w:adjustRightInd/>
              <w:snapToGrid/>
              <w:spacing w:line="240" w:lineRule="auto"/>
              <w:ind w:firstLine="0" w:firstLineChars="0"/>
              <w:jc w:val="center"/>
              <w:rPr>
                <w:rFonts w:eastAsia="宋体" w:cs="Times New Roman"/>
                <w:color w:val="000000"/>
                <w:kern w:val="0"/>
                <w:sz w:val="24"/>
                <w:szCs w:val="24"/>
              </w:rPr>
            </w:pPr>
            <w:r>
              <w:rPr>
                <w:rFonts w:hint="eastAsia" w:ascii="仿宋" w:hAnsi="仿宋" w:eastAsia="仿宋" w:cs="Times New Roman"/>
                <w:color w:val="000000"/>
                <w:kern w:val="0"/>
                <w:sz w:val="24"/>
                <w:szCs w:val="24"/>
              </w:rPr>
              <w:t>一般课题</w:t>
            </w:r>
          </w:p>
        </w:tc>
        <w:tc>
          <w:tcPr>
            <w:tcW w:w="609" w:type="pct"/>
            <w:tcBorders>
              <w:top w:val="nil"/>
              <w:left w:val="nil"/>
              <w:bottom w:val="single" w:color="auto" w:sz="4" w:space="0"/>
              <w:right w:val="single" w:color="auto" w:sz="4" w:space="0"/>
            </w:tcBorders>
            <w:vAlign w:val="center"/>
          </w:tcPr>
          <w:p w14:paraId="727DAA81">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GRE202405G</w:t>
            </w:r>
          </w:p>
        </w:tc>
        <w:tc>
          <w:tcPr>
            <w:tcW w:w="1840" w:type="pct"/>
            <w:tcBorders>
              <w:top w:val="nil"/>
              <w:left w:val="nil"/>
              <w:bottom w:val="single" w:color="auto" w:sz="4" w:space="0"/>
              <w:right w:val="single" w:color="auto" w:sz="4" w:space="0"/>
            </w:tcBorders>
            <w:vAlign w:val="center"/>
          </w:tcPr>
          <w:p w14:paraId="5A02FD24">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湘江流域沉积物重金属污染规律与质量基准研究</w:t>
            </w:r>
          </w:p>
        </w:tc>
        <w:tc>
          <w:tcPr>
            <w:tcW w:w="447" w:type="pct"/>
            <w:tcBorders>
              <w:top w:val="nil"/>
              <w:left w:val="nil"/>
              <w:bottom w:val="single" w:color="auto" w:sz="4" w:space="0"/>
              <w:right w:val="single" w:color="auto" w:sz="4" w:space="0"/>
            </w:tcBorders>
            <w:vAlign w:val="center"/>
          </w:tcPr>
          <w:p w14:paraId="3FB625AB">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冉洪珍</w:t>
            </w:r>
          </w:p>
        </w:tc>
        <w:tc>
          <w:tcPr>
            <w:tcW w:w="809" w:type="pct"/>
            <w:tcBorders>
              <w:top w:val="nil"/>
              <w:left w:val="nil"/>
              <w:bottom w:val="single" w:color="auto" w:sz="4" w:space="0"/>
              <w:right w:val="single" w:color="auto" w:sz="4" w:space="0"/>
            </w:tcBorders>
            <w:vAlign w:val="center"/>
          </w:tcPr>
          <w:p w14:paraId="49CFF7EC">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湖南省生态环境监测中心</w:t>
            </w:r>
          </w:p>
        </w:tc>
        <w:tc>
          <w:tcPr>
            <w:tcW w:w="486" w:type="pct"/>
            <w:tcBorders>
              <w:top w:val="nil"/>
              <w:left w:val="nil"/>
              <w:bottom w:val="single" w:color="auto" w:sz="4" w:space="0"/>
              <w:right w:val="single" w:color="auto" w:sz="4" w:space="0"/>
            </w:tcBorders>
            <w:vAlign w:val="center"/>
          </w:tcPr>
          <w:p w14:paraId="4A66FAAA">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5</w:t>
            </w:r>
          </w:p>
        </w:tc>
      </w:tr>
      <w:tr w14:paraId="57166227">
        <w:tblPrEx>
          <w:tblCellMar>
            <w:top w:w="0" w:type="dxa"/>
            <w:left w:w="108" w:type="dxa"/>
            <w:bottom w:w="0" w:type="dxa"/>
            <w:right w:w="108" w:type="dxa"/>
          </w:tblCellMar>
        </w:tblPrEx>
        <w:trPr>
          <w:trHeight w:val="936" w:hRule="atLeast"/>
        </w:trPr>
        <w:tc>
          <w:tcPr>
            <w:tcW w:w="317" w:type="pct"/>
            <w:tcBorders>
              <w:top w:val="nil"/>
              <w:left w:val="single" w:color="auto" w:sz="4" w:space="0"/>
              <w:bottom w:val="single" w:color="auto" w:sz="4" w:space="0"/>
              <w:right w:val="single" w:color="auto" w:sz="4" w:space="0"/>
            </w:tcBorders>
            <w:vAlign w:val="center"/>
          </w:tcPr>
          <w:p w14:paraId="2221357C">
            <w:pPr>
              <w:widowControl/>
              <w:adjustRightInd/>
              <w:snapToGrid/>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9</w:t>
            </w:r>
          </w:p>
        </w:tc>
        <w:tc>
          <w:tcPr>
            <w:tcW w:w="492" w:type="pct"/>
            <w:tcBorders>
              <w:top w:val="nil"/>
              <w:left w:val="nil"/>
              <w:bottom w:val="single" w:color="auto" w:sz="4" w:space="0"/>
              <w:right w:val="single" w:color="auto" w:sz="4" w:space="0"/>
            </w:tcBorders>
            <w:vAlign w:val="center"/>
          </w:tcPr>
          <w:p w14:paraId="6F0DA671">
            <w:pPr>
              <w:widowControl/>
              <w:adjustRightInd/>
              <w:snapToGrid/>
              <w:spacing w:line="240" w:lineRule="auto"/>
              <w:ind w:firstLine="0" w:firstLineChars="0"/>
              <w:jc w:val="center"/>
              <w:rPr>
                <w:rFonts w:eastAsia="宋体" w:cs="Times New Roman"/>
                <w:color w:val="000000"/>
                <w:kern w:val="0"/>
                <w:sz w:val="24"/>
                <w:szCs w:val="24"/>
              </w:rPr>
            </w:pPr>
            <w:r>
              <w:rPr>
                <w:rFonts w:hint="eastAsia" w:ascii="仿宋" w:hAnsi="仿宋" w:eastAsia="仿宋" w:cs="Times New Roman"/>
                <w:color w:val="000000"/>
                <w:kern w:val="0"/>
                <w:sz w:val="24"/>
                <w:szCs w:val="24"/>
              </w:rPr>
              <w:t>一般课题</w:t>
            </w:r>
          </w:p>
        </w:tc>
        <w:tc>
          <w:tcPr>
            <w:tcW w:w="609" w:type="pct"/>
            <w:tcBorders>
              <w:top w:val="nil"/>
              <w:left w:val="nil"/>
              <w:bottom w:val="single" w:color="auto" w:sz="4" w:space="0"/>
              <w:right w:val="single" w:color="auto" w:sz="4" w:space="0"/>
            </w:tcBorders>
            <w:vAlign w:val="center"/>
          </w:tcPr>
          <w:p w14:paraId="79B7396E">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GRE202406G</w:t>
            </w:r>
          </w:p>
        </w:tc>
        <w:tc>
          <w:tcPr>
            <w:tcW w:w="1840" w:type="pct"/>
            <w:tcBorders>
              <w:top w:val="nil"/>
              <w:left w:val="nil"/>
              <w:bottom w:val="single" w:color="auto" w:sz="4" w:space="0"/>
              <w:right w:val="single" w:color="auto" w:sz="4" w:space="0"/>
            </w:tcBorders>
            <w:vAlign w:val="center"/>
          </w:tcPr>
          <w:p w14:paraId="05231EE2">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基于碳点分析研究土壤重金属 Cd 迁移转化及微生态碳协同机制</w:t>
            </w:r>
          </w:p>
        </w:tc>
        <w:tc>
          <w:tcPr>
            <w:tcW w:w="447" w:type="pct"/>
            <w:tcBorders>
              <w:top w:val="nil"/>
              <w:left w:val="nil"/>
              <w:bottom w:val="single" w:color="auto" w:sz="4" w:space="0"/>
              <w:right w:val="single" w:color="auto" w:sz="4" w:space="0"/>
            </w:tcBorders>
            <w:vAlign w:val="center"/>
          </w:tcPr>
          <w:p w14:paraId="2F648990">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刘书宇</w:t>
            </w:r>
          </w:p>
        </w:tc>
        <w:tc>
          <w:tcPr>
            <w:tcW w:w="809" w:type="pct"/>
            <w:tcBorders>
              <w:top w:val="nil"/>
              <w:left w:val="nil"/>
              <w:bottom w:val="single" w:color="auto" w:sz="4" w:space="0"/>
              <w:right w:val="single" w:color="auto" w:sz="4" w:space="0"/>
            </w:tcBorders>
            <w:vAlign w:val="center"/>
          </w:tcPr>
          <w:p w14:paraId="3EFE1B66">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上海大学环境与化学工程学院</w:t>
            </w:r>
          </w:p>
        </w:tc>
        <w:tc>
          <w:tcPr>
            <w:tcW w:w="486" w:type="pct"/>
            <w:tcBorders>
              <w:top w:val="nil"/>
              <w:left w:val="nil"/>
              <w:bottom w:val="single" w:color="auto" w:sz="4" w:space="0"/>
              <w:right w:val="single" w:color="auto" w:sz="4" w:space="0"/>
            </w:tcBorders>
            <w:vAlign w:val="center"/>
          </w:tcPr>
          <w:p w14:paraId="356DF9D6">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5</w:t>
            </w:r>
          </w:p>
        </w:tc>
      </w:tr>
      <w:tr w14:paraId="330713E3">
        <w:tblPrEx>
          <w:tblCellMar>
            <w:top w:w="0" w:type="dxa"/>
            <w:left w:w="108" w:type="dxa"/>
            <w:bottom w:w="0" w:type="dxa"/>
            <w:right w:w="108" w:type="dxa"/>
          </w:tblCellMar>
        </w:tblPrEx>
        <w:trPr>
          <w:trHeight w:val="1008" w:hRule="atLeast"/>
        </w:trPr>
        <w:tc>
          <w:tcPr>
            <w:tcW w:w="317" w:type="pct"/>
            <w:tcBorders>
              <w:top w:val="nil"/>
              <w:left w:val="single" w:color="auto" w:sz="4" w:space="0"/>
              <w:bottom w:val="single" w:color="auto" w:sz="4" w:space="0"/>
              <w:right w:val="single" w:color="auto" w:sz="4" w:space="0"/>
            </w:tcBorders>
            <w:vAlign w:val="center"/>
          </w:tcPr>
          <w:p w14:paraId="10C06317">
            <w:pPr>
              <w:widowControl/>
              <w:adjustRightInd/>
              <w:snapToGrid/>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10</w:t>
            </w:r>
          </w:p>
        </w:tc>
        <w:tc>
          <w:tcPr>
            <w:tcW w:w="492" w:type="pct"/>
            <w:tcBorders>
              <w:top w:val="nil"/>
              <w:left w:val="nil"/>
              <w:bottom w:val="single" w:color="auto" w:sz="4" w:space="0"/>
              <w:right w:val="single" w:color="auto" w:sz="4" w:space="0"/>
            </w:tcBorders>
            <w:vAlign w:val="center"/>
          </w:tcPr>
          <w:p w14:paraId="3FA61291">
            <w:pPr>
              <w:widowControl/>
              <w:adjustRightInd/>
              <w:snapToGrid/>
              <w:spacing w:line="240" w:lineRule="auto"/>
              <w:ind w:firstLine="0" w:firstLineChars="0"/>
              <w:jc w:val="center"/>
              <w:rPr>
                <w:rFonts w:eastAsia="宋体" w:cs="Times New Roman"/>
                <w:color w:val="000000"/>
                <w:kern w:val="0"/>
                <w:sz w:val="24"/>
                <w:szCs w:val="24"/>
              </w:rPr>
            </w:pPr>
            <w:r>
              <w:rPr>
                <w:rFonts w:hint="eastAsia" w:ascii="仿宋" w:hAnsi="仿宋" w:eastAsia="仿宋" w:cs="Times New Roman"/>
                <w:color w:val="000000"/>
                <w:kern w:val="0"/>
                <w:sz w:val="24"/>
                <w:szCs w:val="24"/>
              </w:rPr>
              <w:t>一般课题</w:t>
            </w:r>
          </w:p>
        </w:tc>
        <w:tc>
          <w:tcPr>
            <w:tcW w:w="609" w:type="pct"/>
            <w:tcBorders>
              <w:top w:val="nil"/>
              <w:left w:val="nil"/>
              <w:bottom w:val="single" w:color="auto" w:sz="4" w:space="0"/>
              <w:right w:val="single" w:color="auto" w:sz="4" w:space="0"/>
            </w:tcBorders>
            <w:vAlign w:val="center"/>
          </w:tcPr>
          <w:p w14:paraId="61231AC4">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GRE202407G</w:t>
            </w:r>
          </w:p>
        </w:tc>
        <w:tc>
          <w:tcPr>
            <w:tcW w:w="1840" w:type="pct"/>
            <w:tcBorders>
              <w:top w:val="nil"/>
              <w:left w:val="nil"/>
              <w:bottom w:val="single" w:color="auto" w:sz="4" w:space="0"/>
              <w:right w:val="single" w:color="auto" w:sz="4" w:space="0"/>
            </w:tcBorders>
            <w:vAlign w:val="center"/>
          </w:tcPr>
          <w:p w14:paraId="1AC6C618">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湘江流域水环境中痕量 Hg2+光电化学检测用WO</w:t>
            </w:r>
            <w:r>
              <w:rPr>
                <w:rFonts w:hint="eastAsia" w:ascii="宋体" w:hAnsi="宋体" w:eastAsia="宋体" w:cs="宋体"/>
                <w:color w:val="000000"/>
                <w:kern w:val="0"/>
                <w:sz w:val="24"/>
                <w:szCs w:val="24"/>
                <w:vertAlign w:val="subscript"/>
              </w:rPr>
              <w:t>3</w:t>
            </w:r>
            <w:r>
              <w:rPr>
                <w:rFonts w:hint="eastAsia" w:ascii="宋体" w:hAnsi="宋体" w:eastAsia="宋体" w:cs="宋体"/>
                <w:color w:val="000000"/>
                <w:kern w:val="0"/>
                <w:sz w:val="24"/>
                <w:szCs w:val="24"/>
              </w:rPr>
              <w:t>/Ag电极的原位自组装与性能调控</w:t>
            </w:r>
          </w:p>
        </w:tc>
        <w:tc>
          <w:tcPr>
            <w:tcW w:w="447" w:type="pct"/>
            <w:tcBorders>
              <w:top w:val="nil"/>
              <w:left w:val="nil"/>
              <w:bottom w:val="single" w:color="auto" w:sz="4" w:space="0"/>
              <w:right w:val="single" w:color="auto" w:sz="4" w:space="0"/>
            </w:tcBorders>
            <w:vAlign w:val="center"/>
          </w:tcPr>
          <w:p w14:paraId="56AA47FB">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童海霞</w:t>
            </w:r>
          </w:p>
        </w:tc>
        <w:tc>
          <w:tcPr>
            <w:tcW w:w="809" w:type="pct"/>
            <w:tcBorders>
              <w:top w:val="nil"/>
              <w:left w:val="nil"/>
              <w:bottom w:val="single" w:color="auto" w:sz="4" w:space="0"/>
              <w:right w:val="single" w:color="auto" w:sz="4" w:space="0"/>
            </w:tcBorders>
            <w:vAlign w:val="center"/>
          </w:tcPr>
          <w:p w14:paraId="5D984A0A">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长沙理工大学化学与医药工程学院</w:t>
            </w:r>
          </w:p>
        </w:tc>
        <w:tc>
          <w:tcPr>
            <w:tcW w:w="486" w:type="pct"/>
            <w:tcBorders>
              <w:top w:val="nil"/>
              <w:left w:val="nil"/>
              <w:bottom w:val="single" w:color="auto" w:sz="4" w:space="0"/>
              <w:right w:val="single" w:color="auto" w:sz="4" w:space="0"/>
            </w:tcBorders>
            <w:vAlign w:val="center"/>
          </w:tcPr>
          <w:p w14:paraId="365D4404">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5</w:t>
            </w:r>
          </w:p>
        </w:tc>
      </w:tr>
      <w:tr w14:paraId="26C844F5">
        <w:tblPrEx>
          <w:tblCellMar>
            <w:top w:w="0" w:type="dxa"/>
            <w:left w:w="108" w:type="dxa"/>
            <w:bottom w:w="0" w:type="dxa"/>
            <w:right w:w="108" w:type="dxa"/>
          </w:tblCellMar>
        </w:tblPrEx>
        <w:trPr>
          <w:trHeight w:val="624" w:hRule="atLeast"/>
        </w:trPr>
        <w:tc>
          <w:tcPr>
            <w:tcW w:w="317" w:type="pct"/>
            <w:tcBorders>
              <w:top w:val="nil"/>
              <w:left w:val="single" w:color="auto" w:sz="4" w:space="0"/>
              <w:bottom w:val="single" w:color="auto" w:sz="4" w:space="0"/>
              <w:right w:val="single" w:color="auto" w:sz="4" w:space="0"/>
            </w:tcBorders>
            <w:vAlign w:val="center"/>
          </w:tcPr>
          <w:p w14:paraId="3192BB6A">
            <w:pPr>
              <w:widowControl/>
              <w:adjustRightInd/>
              <w:snapToGrid/>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11</w:t>
            </w:r>
          </w:p>
        </w:tc>
        <w:tc>
          <w:tcPr>
            <w:tcW w:w="492" w:type="pct"/>
            <w:tcBorders>
              <w:top w:val="nil"/>
              <w:left w:val="nil"/>
              <w:bottom w:val="single" w:color="auto" w:sz="4" w:space="0"/>
              <w:right w:val="single" w:color="auto" w:sz="4" w:space="0"/>
            </w:tcBorders>
            <w:vAlign w:val="center"/>
          </w:tcPr>
          <w:p w14:paraId="652CA414">
            <w:pPr>
              <w:widowControl/>
              <w:adjustRightInd/>
              <w:snapToGrid/>
              <w:spacing w:line="240" w:lineRule="auto"/>
              <w:ind w:firstLine="0" w:firstLineChars="0"/>
              <w:jc w:val="center"/>
              <w:rPr>
                <w:rFonts w:eastAsia="宋体" w:cs="Times New Roman"/>
                <w:color w:val="000000"/>
                <w:kern w:val="0"/>
                <w:sz w:val="24"/>
                <w:szCs w:val="24"/>
              </w:rPr>
            </w:pPr>
            <w:r>
              <w:rPr>
                <w:rFonts w:hint="eastAsia" w:ascii="仿宋" w:hAnsi="仿宋" w:eastAsia="仿宋" w:cs="Times New Roman"/>
                <w:color w:val="000000"/>
                <w:kern w:val="0"/>
                <w:sz w:val="24"/>
                <w:szCs w:val="24"/>
              </w:rPr>
              <w:t>一般课题</w:t>
            </w:r>
          </w:p>
        </w:tc>
        <w:tc>
          <w:tcPr>
            <w:tcW w:w="609" w:type="pct"/>
            <w:tcBorders>
              <w:top w:val="nil"/>
              <w:left w:val="nil"/>
              <w:bottom w:val="single" w:color="auto" w:sz="4" w:space="0"/>
              <w:right w:val="single" w:color="auto" w:sz="4" w:space="0"/>
            </w:tcBorders>
            <w:vAlign w:val="center"/>
          </w:tcPr>
          <w:p w14:paraId="7C9F738C">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GRE202408G</w:t>
            </w:r>
          </w:p>
        </w:tc>
        <w:tc>
          <w:tcPr>
            <w:tcW w:w="1840" w:type="pct"/>
            <w:tcBorders>
              <w:top w:val="nil"/>
              <w:left w:val="nil"/>
              <w:bottom w:val="single" w:color="auto" w:sz="4" w:space="0"/>
              <w:right w:val="single" w:color="auto" w:sz="4" w:space="0"/>
            </w:tcBorders>
            <w:vAlign w:val="center"/>
          </w:tcPr>
          <w:p w14:paraId="0C20AB5D">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污泥基凝胶包覆改性膨润土制备及石煤矿山镉污染原位阻控研究</w:t>
            </w:r>
          </w:p>
        </w:tc>
        <w:tc>
          <w:tcPr>
            <w:tcW w:w="447" w:type="pct"/>
            <w:tcBorders>
              <w:top w:val="nil"/>
              <w:left w:val="nil"/>
              <w:bottom w:val="single" w:color="auto" w:sz="4" w:space="0"/>
              <w:right w:val="single" w:color="auto" w:sz="4" w:space="0"/>
            </w:tcBorders>
            <w:vAlign w:val="center"/>
          </w:tcPr>
          <w:p w14:paraId="5C5AB8AB">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雒海潮</w:t>
            </w:r>
          </w:p>
        </w:tc>
        <w:tc>
          <w:tcPr>
            <w:tcW w:w="809" w:type="pct"/>
            <w:tcBorders>
              <w:top w:val="nil"/>
              <w:left w:val="nil"/>
              <w:bottom w:val="single" w:color="auto" w:sz="4" w:space="0"/>
              <w:right w:val="single" w:color="auto" w:sz="4" w:space="0"/>
            </w:tcBorders>
            <w:vAlign w:val="center"/>
          </w:tcPr>
          <w:p w14:paraId="1F6B6691">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河南省科学院地理研究所</w:t>
            </w:r>
          </w:p>
        </w:tc>
        <w:tc>
          <w:tcPr>
            <w:tcW w:w="486" w:type="pct"/>
            <w:tcBorders>
              <w:top w:val="nil"/>
              <w:left w:val="nil"/>
              <w:bottom w:val="single" w:color="auto" w:sz="4" w:space="0"/>
              <w:right w:val="single" w:color="auto" w:sz="4" w:space="0"/>
            </w:tcBorders>
            <w:vAlign w:val="center"/>
          </w:tcPr>
          <w:p w14:paraId="764A9879">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5</w:t>
            </w:r>
          </w:p>
        </w:tc>
      </w:tr>
      <w:tr w14:paraId="2BD18783">
        <w:trPr>
          <w:trHeight w:val="624" w:hRule="atLeast"/>
        </w:trPr>
        <w:tc>
          <w:tcPr>
            <w:tcW w:w="317" w:type="pct"/>
            <w:tcBorders>
              <w:top w:val="nil"/>
              <w:left w:val="single" w:color="auto" w:sz="4" w:space="0"/>
              <w:bottom w:val="single" w:color="auto" w:sz="4" w:space="0"/>
              <w:right w:val="single" w:color="auto" w:sz="4" w:space="0"/>
            </w:tcBorders>
            <w:vAlign w:val="center"/>
          </w:tcPr>
          <w:p w14:paraId="3C35CC6C">
            <w:pPr>
              <w:widowControl/>
              <w:adjustRightInd/>
              <w:snapToGrid/>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12</w:t>
            </w:r>
          </w:p>
        </w:tc>
        <w:tc>
          <w:tcPr>
            <w:tcW w:w="492" w:type="pct"/>
            <w:tcBorders>
              <w:top w:val="nil"/>
              <w:left w:val="nil"/>
              <w:bottom w:val="single" w:color="auto" w:sz="4" w:space="0"/>
              <w:right w:val="single" w:color="auto" w:sz="4" w:space="0"/>
            </w:tcBorders>
            <w:vAlign w:val="center"/>
          </w:tcPr>
          <w:p w14:paraId="76F023CC">
            <w:pPr>
              <w:widowControl/>
              <w:adjustRightInd/>
              <w:snapToGrid/>
              <w:spacing w:line="240" w:lineRule="auto"/>
              <w:ind w:firstLine="0" w:firstLineChars="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一般课题</w:t>
            </w:r>
          </w:p>
        </w:tc>
        <w:tc>
          <w:tcPr>
            <w:tcW w:w="609" w:type="pct"/>
            <w:tcBorders>
              <w:top w:val="nil"/>
              <w:left w:val="nil"/>
              <w:bottom w:val="single" w:color="auto" w:sz="4" w:space="0"/>
              <w:right w:val="single" w:color="auto" w:sz="4" w:space="0"/>
            </w:tcBorders>
            <w:vAlign w:val="center"/>
          </w:tcPr>
          <w:p w14:paraId="759A3DC5">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GRE202409G</w:t>
            </w:r>
          </w:p>
        </w:tc>
        <w:tc>
          <w:tcPr>
            <w:tcW w:w="1840" w:type="pct"/>
            <w:tcBorders>
              <w:top w:val="nil"/>
              <w:left w:val="nil"/>
              <w:bottom w:val="single" w:color="auto" w:sz="4" w:space="0"/>
              <w:right w:val="single" w:color="auto" w:sz="4" w:space="0"/>
            </w:tcBorders>
            <w:vAlign w:val="center"/>
          </w:tcPr>
          <w:p w14:paraId="3940A7BA">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“湘地2号”复合钝化剂固镉机理研究</w:t>
            </w:r>
          </w:p>
        </w:tc>
        <w:tc>
          <w:tcPr>
            <w:tcW w:w="447" w:type="pct"/>
            <w:tcBorders>
              <w:top w:val="nil"/>
              <w:left w:val="nil"/>
              <w:bottom w:val="single" w:color="auto" w:sz="4" w:space="0"/>
              <w:right w:val="single" w:color="auto" w:sz="4" w:space="0"/>
            </w:tcBorders>
            <w:vAlign w:val="center"/>
          </w:tcPr>
          <w:p w14:paraId="006F5979">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刘梦迪</w:t>
            </w:r>
          </w:p>
        </w:tc>
        <w:tc>
          <w:tcPr>
            <w:tcW w:w="809" w:type="pct"/>
            <w:tcBorders>
              <w:top w:val="nil"/>
              <w:left w:val="nil"/>
              <w:bottom w:val="single" w:color="auto" w:sz="4" w:space="0"/>
              <w:right w:val="single" w:color="auto" w:sz="4" w:space="0"/>
            </w:tcBorders>
            <w:vAlign w:val="center"/>
          </w:tcPr>
          <w:p w14:paraId="4AC834B3">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湖南省地球物理地球化学调查所</w:t>
            </w:r>
          </w:p>
        </w:tc>
        <w:tc>
          <w:tcPr>
            <w:tcW w:w="486" w:type="pct"/>
            <w:tcBorders>
              <w:top w:val="nil"/>
              <w:left w:val="nil"/>
              <w:bottom w:val="single" w:color="auto" w:sz="4" w:space="0"/>
              <w:right w:val="single" w:color="auto" w:sz="4" w:space="0"/>
            </w:tcBorders>
            <w:vAlign w:val="center"/>
          </w:tcPr>
          <w:p w14:paraId="7D9A8447">
            <w:pPr>
              <w:widowControl/>
              <w:adjustRightInd/>
              <w:snapToGrid/>
              <w:spacing w:line="240" w:lineRule="auto"/>
              <w:ind w:firstLine="0" w:firstLineChars="0"/>
              <w:jc w:val="center"/>
              <w:rPr>
                <w:rFonts w:eastAsia="宋体" w:cs="Times New Roman"/>
                <w:color w:val="000000"/>
                <w:kern w:val="0"/>
                <w:sz w:val="24"/>
                <w:szCs w:val="24"/>
              </w:rPr>
            </w:pPr>
            <w:r>
              <w:rPr>
                <w:rFonts w:hint="eastAsia" w:eastAsia="宋体" w:cs="Times New Roman"/>
                <w:color w:val="000000"/>
                <w:kern w:val="0"/>
                <w:sz w:val="24"/>
                <w:szCs w:val="24"/>
              </w:rPr>
              <w:t>5</w:t>
            </w:r>
          </w:p>
        </w:tc>
      </w:tr>
      <w:tr w14:paraId="4F798D3C">
        <w:tblPrEx>
          <w:tblCellMar>
            <w:top w:w="0" w:type="dxa"/>
            <w:left w:w="108" w:type="dxa"/>
            <w:bottom w:w="0" w:type="dxa"/>
            <w:right w:w="108" w:type="dxa"/>
          </w:tblCellMar>
        </w:tblPrEx>
        <w:trPr>
          <w:trHeight w:val="1248" w:hRule="atLeast"/>
        </w:trPr>
        <w:tc>
          <w:tcPr>
            <w:tcW w:w="317" w:type="pct"/>
            <w:tcBorders>
              <w:top w:val="nil"/>
              <w:left w:val="single" w:color="auto" w:sz="4" w:space="0"/>
              <w:bottom w:val="single" w:color="auto" w:sz="4" w:space="0"/>
              <w:right w:val="single" w:color="auto" w:sz="4" w:space="0"/>
            </w:tcBorders>
            <w:vAlign w:val="center"/>
          </w:tcPr>
          <w:p w14:paraId="6C0A2D2A">
            <w:pPr>
              <w:widowControl/>
              <w:adjustRightInd/>
              <w:snapToGrid/>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13</w:t>
            </w:r>
          </w:p>
        </w:tc>
        <w:tc>
          <w:tcPr>
            <w:tcW w:w="492" w:type="pct"/>
            <w:tcBorders>
              <w:top w:val="nil"/>
              <w:left w:val="nil"/>
              <w:bottom w:val="single" w:color="auto" w:sz="4" w:space="0"/>
              <w:right w:val="single" w:color="auto" w:sz="4" w:space="0"/>
            </w:tcBorders>
            <w:vAlign w:val="center"/>
          </w:tcPr>
          <w:p w14:paraId="5D738D02">
            <w:pPr>
              <w:widowControl/>
              <w:adjustRightInd/>
              <w:snapToGrid/>
              <w:spacing w:line="240" w:lineRule="auto"/>
              <w:ind w:firstLine="0" w:firstLineChars="0"/>
              <w:jc w:val="center"/>
              <w:rPr>
                <w:rFonts w:eastAsia="宋体" w:cs="Times New Roman"/>
                <w:color w:val="000000"/>
                <w:kern w:val="0"/>
                <w:sz w:val="24"/>
                <w:szCs w:val="24"/>
              </w:rPr>
            </w:pPr>
            <w:r>
              <w:rPr>
                <w:rFonts w:hint="eastAsia" w:ascii="仿宋" w:hAnsi="仿宋" w:eastAsia="仿宋" w:cs="Times New Roman"/>
                <w:color w:val="000000"/>
                <w:kern w:val="0"/>
                <w:sz w:val="24"/>
                <w:szCs w:val="24"/>
              </w:rPr>
              <w:t>一般课题</w:t>
            </w:r>
          </w:p>
        </w:tc>
        <w:tc>
          <w:tcPr>
            <w:tcW w:w="609" w:type="pct"/>
            <w:tcBorders>
              <w:top w:val="nil"/>
              <w:left w:val="nil"/>
              <w:bottom w:val="single" w:color="auto" w:sz="4" w:space="0"/>
              <w:right w:val="single" w:color="auto" w:sz="4" w:space="0"/>
            </w:tcBorders>
            <w:vAlign w:val="center"/>
          </w:tcPr>
          <w:p w14:paraId="34F55D2B">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GRE202410G</w:t>
            </w:r>
          </w:p>
        </w:tc>
        <w:tc>
          <w:tcPr>
            <w:tcW w:w="1840" w:type="pct"/>
            <w:tcBorders>
              <w:top w:val="nil"/>
              <w:left w:val="nil"/>
              <w:bottom w:val="single" w:color="auto" w:sz="4" w:space="0"/>
              <w:right w:val="single" w:color="auto" w:sz="4" w:space="0"/>
            </w:tcBorders>
            <w:vAlign w:val="center"/>
          </w:tcPr>
          <w:p w14:paraId="4404137C">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多源遥感数据驱动的南方典型流域地表净辐射模型研究</w:t>
            </w:r>
          </w:p>
        </w:tc>
        <w:tc>
          <w:tcPr>
            <w:tcW w:w="447" w:type="pct"/>
            <w:tcBorders>
              <w:top w:val="nil"/>
              <w:left w:val="nil"/>
              <w:bottom w:val="single" w:color="auto" w:sz="4" w:space="0"/>
              <w:right w:val="single" w:color="auto" w:sz="4" w:space="0"/>
            </w:tcBorders>
            <w:vAlign w:val="center"/>
          </w:tcPr>
          <w:p w14:paraId="6B6C6638">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宋 </w:t>
            </w:r>
            <w:r>
              <w:rPr>
                <w:rFonts w:eastAsia="宋体" w:cs="Times New Roman"/>
                <w:color w:val="000000"/>
                <w:kern w:val="0"/>
                <w:sz w:val="24"/>
                <w:szCs w:val="24"/>
              </w:rPr>
              <w:t xml:space="preserve"> </w:t>
            </w:r>
            <w:r>
              <w:rPr>
                <w:rFonts w:hint="eastAsia" w:ascii="宋体" w:hAnsi="宋体" w:eastAsia="宋体" w:cs="宋体"/>
                <w:color w:val="000000"/>
                <w:kern w:val="0"/>
                <w:sz w:val="24"/>
                <w:szCs w:val="24"/>
              </w:rPr>
              <w:t>妍</w:t>
            </w:r>
          </w:p>
        </w:tc>
        <w:tc>
          <w:tcPr>
            <w:tcW w:w="809" w:type="pct"/>
            <w:tcBorders>
              <w:top w:val="nil"/>
              <w:left w:val="nil"/>
              <w:bottom w:val="single" w:color="auto" w:sz="4" w:space="0"/>
              <w:right w:val="single" w:color="auto" w:sz="4" w:space="0"/>
            </w:tcBorders>
            <w:vAlign w:val="center"/>
          </w:tcPr>
          <w:p w14:paraId="389A5AF2">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中国地质大学（武汉）地理与工程信息学院</w:t>
            </w:r>
          </w:p>
        </w:tc>
        <w:tc>
          <w:tcPr>
            <w:tcW w:w="486" w:type="pct"/>
            <w:tcBorders>
              <w:top w:val="nil"/>
              <w:left w:val="nil"/>
              <w:bottom w:val="single" w:color="auto" w:sz="4" w:space="0"/>
              <w:right w:val="single" w:color="auto" w:sz="4" w:space="0"/>
            </w:tcBorders>
            <w:vAlign w:val="center"/>
          </w:tcPr>
          <w:p w14:paraId="149FBF46">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5</w:t>
            </w:r>
          </w:p>
        </w:tc>
      </w:tr>
      <w:tr w14:paraId="481C81A1">
        <w:tblPrEx>
          <w:tblCellMar>
            <w:top w:w="0" w:type="dxa"/>
            <w:left w:w="108" w:type="dxa"/>
            <w:bottom w:w="0" w:type="dxa"/>
            <w:right w:w="108" w:type="dxa"/>
          </w:tblCellMar>
        </w:tblPrEx>
        <w:trPr>
          <w:trHeight w:val="936" w:hRule="atLeast"/>
        </w:trPr>
        <w:tc>
          <w:tcPr>
            <w:tcW w:w="317" w:type="pct"/>
            <w:tcBorders>
              <w:top w:val="nil"/>
              <w:left w:val="single" w:color="auto" w:sz="4" w:space="0"/>
              <w:bottom w:val="single" w:color="auto" w:sz="4" w:space="0"/>
              <w:right w:val="single" w:color="auto" w:sz="4" w:space="0"/>
            </w:tcBorders>
            <w:vAlign w:val="center"/>
          </w:tcPr>
          <w:p w14:paraId="052C2878">
            <w:pPr>
              <w:widowControl/>
              <w:adjustRightInd/>
              <w:snapToGrid/>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14</w:t>
            </w:r>
          </w:p>
        </w:tc>
        <w:tc>
          <w:tcPr>
            <w:tcW w:w="492" w:type="pct"/>
            <w:tcBorders>
              <w:top w:val="nil"/>
              <w:left w:val="nil"/>
              <w:bottom w:val="single" w:color="auto" w:sz="4" w:space="0"/>
              <w:right w:val="single" w:color="auto" w:sz="4" w:space="0"/>
            </w:tcBorders>
            <w:vAlign w:val="center"/>
          </w:tcPr>
          <w:p w14:paraId="0A1925C4">
            <w:pPr>
              <w:widowControl/>
              <w:adjustRightInd/>
              <w:snapToGrid/>
              <w:spacing w:line="240" w:lineRule="auto"/>
              <w:ind w:firstLine="0" w:firstLineChars="0"/>
              <w:jc w:val="center"/>
              <w:rPr>
                <w:rFonts w:eastAsia="宋体" w:cs="Times New Roman"/>
                <w:color w:val="000000"/>
                <w:kern w:val="0"/>
                <w:sz w:val="24"/>
                <w:szCs w:val="24"/>
              </w:rPr>
            </w:pPr>
            <w:r>
              <w:rPr>
                <w:rFonts w:hint="eastAsia" w:ascii="仿宋" w:hAnsi="仿宋" w:eastAsia="仿宋" w:cs="Times New Roman"/>
                <w:color w:val="000000"/>
                <w:kern w:val="0"/>
                <w:sz w:val="24"/>
                <w:szCs w:val="24"/>
              </w:rPr>
              <w:t>一般课题</w:t>
            </w:r>
          </w:p>
        </w:tc>
        <w:tc>
          <w:tcPr>
            <w:tcW w:w="609" w:type="pct"/>
            <w:tcBorders>
              <w:top w:val="nil"/>
              <w:left w:val="nil"/>
              <w:bottom w:val="single" w:color="auto" w:sz="4" w:space="0"/>
              <w:right w:val="single" w:color="auto" w:sz="4" w:space="0"/>
            </w:tcBorders>
            <w:vAlign w:val="center"/>
          </w:tcPr>
          <w:p w14:paraId="01CA7D17">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GRE202411G</w:t>
            </w:r>
          </w:p>
        </w:tc>
        <w:tc>
          <w:tcPr>
            <w:tcW w:w="1840" w:type="pct"/>
            <w:tcBorders>
              <w:top w:val="nil"/>
              <w:left w:val="nil"/>
              <w:bottom w:val="single" w:color="auto" w:sz="4" w:space="0"/>
              <w:right w:val="single" w:color="auto" w:sz="4" w:space="0"/>
            </w:tcBorders>
            <w:vAlign w:val="center"/>
          </w:tcPr>
          <w:p w14:paraId="502D8743">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湘中地区重力数据构建3D隐伏花岗岩体对锑矿成矿的影响</w:t>
            </w:r>
          </w:p>
        </w:tc>
        <w:tc>
          <w:tcPr>
            <w:tcW w:w="447" w:type="pct"/>
            <w:tcBorders>
              <w:top w:val="nil"/>
              <w:left w:val="nil"/>
              <w:bottom w:val="single" w:color="auto" w:sz="4" w:space="0"/>
              <w:right w:val="single" w:color="auto" w:sz="4" w:space="0"/>
            </w:tcBorders>
            <w:vAlign w:val="center"/>
          </w:tcPr>
          <w:p w14:paraId="7DAB001D">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叶颖颖</w:t>
            </w:r>
          </w:p>
        </w:tc>
        <w:tc>
          <w:tcPr>
            <w:tcW w:w="809" w:type="pct"/>
            <w:tcBorders>
              <w:top w:val="nil"/>
              <w:left w:val="nil"/>
              <w:bottom w:val="single" w:color="auto" w:sz="4" w:space="0"/>
              <w:right w:val="single" w:color="auto" w:sz="4" w:space="0"/>
            </w:tcBorders>
            <w:vAlign w:val="center"/>
          </w:tcPr>
          <w:p w14:paraId="24304329">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湖南省地球物理地球化学调查所</w:t>
            </w:r>
          </w:p>
        </w:tc>
        <w:tc>
          <w:tcPr>
            <w:tcW w:w="486" w:type="pct"/>
            <w:tcBorders>
              <w:top w:val="nil"/>
              <w:left w:val="nil"/>
              <w:bottom w:val="single" w:color="auto" w:sz="4" w:space="0"/>
              <w:right w:val="single" w:color="auto" w:sz="4" w:space="0"/>
            </w:tcBorders>
            <w:vAlign w:val="center"/>
          </w:tcPr>
          <w:p w14:paraId="6A8D41A7">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3</w:t>
            </w:r>
          </w:p>
        </w:tc>
      </w:tr>
      <w:tr w14:paraId="6E02C20F">
        <w:tblPrEx>
          <w:tblCellMar>
            <w:top w:w="0" w:type="dxa"/>
            <w:left w:w="108" w:type="dxa"/>
            <w:bottom w:w="0" w:type="dxa"/>
            <w:right w:w="108" w:type="dxa"/>
          </w:tblCellMar>
        </w:tblPrEx>
        <w:trPr>
          <w:trHeight w:val="936" w:hRule="atLeast"/>
        </w:trPr>
        <w:tc>
          <w:tcPr>
            <w:tcW w:w="317" w:type="pct"/>
            <w:tcBorders>
              <w:top w:val="nil"/>
              <w:left w:val="single" w:color="auto" w:sz="4" w:space="0"/>
              <w:bottom w:val="single" w:color="auto" w:sz="4" w:space="0"/>
              <w:right w:val="single" w:color="auto" w:sz="4" w:space="0"/>
            </w:tcBorders>
            <w:vAlign w:val="center"/>
          </w:tcPr>
          <w:p w14:paraId="08A5CECA">
            <w:pPr>
              <w:widowControl/>
              <w:adjustRightInd/>
              <w:snapToGrid/>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15</w:t>
            </w:r>
          </w:p>
        </w:tc>
        <w:tc>
          <w:tcPr>
            <w:tcW w:w="492" w:type="pct"/>
            <w:tcBorders>
              <w:top w:val="nil"/>
              <w:left w:val="nil"/>
              <w:bottom w:val="single" w:color="auto" w:sz="4" w:space="0"/>
              <w:right w:val="single" w:color="auto" w:sz="4" w:space="0"/>
            </w:tcBorders>
            <w:vAlign w:val="center"/>
          </w:tcPr>
          <w:p w14:paraId="5BFAD1EE">
            <w:pPr>
              <w:widowControl/>
              <w:adjustRightInd/>
              <w:snapToGrid/>
              <w:spacing w:line="240" w:lineRule="auto"/>
              <w:ind w:firstLine="0" w:firstLineChars="0"/>
              <w:jc w:val="center"/>
              <w:rPr>
                <w:rFonts w:eastAsia="宋体" w:cs="Times New Roman"/>
                <w:color w:val="000000"/>
                <w:kern w:val="0"/>
                <w:sz w:val="24"/>
                <w:szCs w:val="24"/>
              </w:rPr>
            </w:pPr>
            <w:r>
              <w:rPr>
                <w:rFonts w:hint="eastAsia" w:ascii="仿宋" w:hAnsi="仿宋" w:eastAsia="仿宋" w:cs="Times New Roman"/>
                <w:color w:val="000000"/>
                <w:kern w:val="0"/>
                <w:sz w:val="24"/>
                <w:szCs w:val="24"/>
              </w:rPr>
              <w:t>一般课题</w:t>
            </w:r>
          </w:p>
        </w:tc>
        <w:tc>
          <w:tcPr>
            <w:tcW w:w="609" w:type="pct"/>
            <w:tcBorders>
              <w:top w:val="nil"/>
              <w:left w:val="nil"/>
              <w:bottom w:val="single" w:color="auto" w:sz="4" w:space="0"/>
              <w:right w:val="single" w:color="auto" w:sz="4" w:space="0"/>
            </w:tcBorders>
            <w:vAlign w:val="center"/>
          </w:tcPr>
          <w:p w14:paraId="40547A4B">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GRE202412G</w:t>
            </w:r>
          </w:p>
        </w:tc>
        <w:tc>
          <w:tcPr>
            <w:tcW w:w="1840" w:type="pct"/>
            <w:tcBorders>
              <w:top w:val="nil"/>
              <w:left w:val="nil"/>
              <w:bottom w:val="single" w:color="auto" w:sz="4" w:space="0"/>
              <w:right w:val="single" w:color="auto" w:sz="4" w:space="0"/>
            </w:tcBorders>
            <w:vAlign w:val="center"/>
          </w:tcPr>
          <w:p w14:paraId="03E45921">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湖南邵阳罗城-湖眼塘碳酸盐岩容矿热液型锑矿床同位素地球化学特征研究</w:t>
            </w:r>
          </w:p>
        </w:tc>
        <w:tc>
          <w:tcPr>
            <w:tcW w:w="447" w:type="pct"/>
            <w:tcBorders>
              <w:top w:val="nil"/>
              <w:left w:val="nil"/>
              <w:bottom w:val="single" w:color="auto" w:sz="4" w:space="0"/>
              <w:right w:val="single" w:color="auto" w:sz="4" w:space="0"/>
            </w:tcBorders>
            <w:shd w:val="clear" w:color="000000" w:fill="FFFFFF"/>
            <w:vAlign w:val="center"/>
          </w:tcPr>
          <w:p w14:paraId="6A3BFE35">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韦松佚</w:t>
            </w:r>
          </w:p>
        </w:tc>
        <w:tc>
          <w:tcPr>
            <w:tcW w:w="809" w:type="pct"/>
            <w:tcBorders>
              <w:top w:val="nil"/>
              <w:left w:val="nil"/>
              <w:bottom w:val="single" w:color="auto" w:sz="4" w:space="0"/>
              <w:right w:val="single" w:color="auto" w:sz="4" w:space="0"/>
            </w:tcBorders>
            <w:vAlign w:val="center"/>
          </w:tcPr>
          <w:p w14:paraId="1A943270">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湖南省地球物理地球化学调查所</w:t>
            </w:r>
          </w:p>
        </w:tc>
        <w:tc>
          <w:tcPr>
            <w:tcW w:w="486" w:type="pct"/>
            <w:tcBorders>
              <w:top w:val="nil"/>
              <w:left w:val="nil"/>
              <w:bottom w:val="single" w:color="auto" w:sz="4" w:space="0"/>
              <w:right w:val="single" w:color="auto" w:sz="4" w:space="0"/>
            </w:tcBorders>
            <w:vAlign w:val="center"/>
          </w:tcPr>
          <w:p w14:paraId="425FBDD7">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3</w:t>
            </w:r>
          </w:p>
        </w:tc>
      </w:tr>
      <w:tr w14:paraId="73DB3A5D">
        <w:tblPrEx>
          <w:tblCellMar>
            <w:top w:w="0" w:type="dxa"/>
            <w:left w:w="108" w:type="dxa"/>
            <w:bottom w:w="0" w:type="dxa"/>
            <w:right w:w="108" w:type="dxa"/>
          </w:tblCellMar>
        </w:tblPrEx>
        <w:trPr>
          <w:trHeight w:val="936" w:hRule="atLeast"/>
        </w:trPr>
        <w:tc>
          <w:tcPr>
            <w:tcW w:w="317" w:type="pct"/>
            <w:tcBorders>
              <w:top w:val="nil"/>
              <w:left w:val="single" w:color="auto" w:sz="4" w:space="0"/>
              <w:bottom w:val="single" w:color="auto" w:sz="4" w:space="0"/>
              <w:right w:val="single" w:color="auto" w:sz="4" w:space="0"/>
            </w:tcBorders>
            <w:vAlign w:val="center"/>
          </w:tcPr>
          <w:p w14:paraId="7ADBBB4C">
            <w:pPr>
              <w:widowControl/>
              <w:adjustRightInd/>
              <w:snapToGrid/>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16</w:t>
            </w:r>
          </w:p>
        </w:tc>
        <w:tc>
          <w:tcPr>
            <w:tcW w:w="492" w:type="pct"/>
            <w:tcBorders>
              <w:top w:val="nil"/>
              <w:left w:val="nil"/>
              <w:bottom w:val="single" w:color="auto" w:sz="4" w:space="0"/>
              <w:right w:val="single" w:color="auto" w:sz="4" w:space="0"/>
            </w:tcBorders>
            <w:vAlign w:val="center"/>
          </w:tcPr>
          <w:p w14:paraId="5AAD4A91">
            <w:pPr>
              <w:widowControl/>
              <w:adjustRightInd/>
              <w:snapToGrid/>
              <w:spacing w:line="240" w:lineRule="auto"/>
              <w:ind w:firstLine="0" w:firstLineChars="0"/>
              <w:jc w:val="center"/>
              <w:rPr>
                <w:rFonts w:eastAsia="宋体" w:cs="Times New Roman"/>
                <w:color w:val="000000"/>
                <w:kern w:val="0"/>
                <w:sz w:val="24"/>
                <w:szCs w:val="24"/>
              </w:rPr>
            </w:pPr>
            <w:r>
              <w:rPr>
                <w:rFonts w:hint="eastAsia" w:ascii="仿宋" w:hAnsi="仿宋" w:eastAsia="仿宋" w:cs="Times New Roman"/>
                <w:color w:val="000000"/>
                <w:kern w:val="0"/>
                <w:sz w:val="24"/>
                <w:szCs w:val="24"/>
              </w:rPr>
              <w:t>一般课题</w:t>
            </w:r>
          </w:p>
        </w:tc>
        <w:tc>
          <w:tcPr>
            <w:tcW w:w="609" w:type="pct"/>
            <w:tcBorders>
              <w:top w:val="nil"/>
              <w:left w:val="nil"/>
              <w:bottom w:val="single" w:color="auto" w:sz="4" w:space="0"/>
              <w:right w:val="single" w:color="auto" w:sz="4" w:space="0"/>
            </w:tcBorders>
            <w:vAlign w:val="center"/>
          </w:tcPr>
          <w:p w14:paraId="45129589">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GRE202413G</w:t>
            </w:r>
          </w:p>
        </w:tc>
        <w:tc>
          <w:tcPr>
            <w:tcW w:w="1840" w:type="pct"/>
            <w:tcBorders>
              <w:top w:val="nil"/>
              <w:left w:val="nil"/>
              <w:bottom w:val="single" w:color="auto" w:sz="4" w:space="0"/>
              <w:right w:val="single" w:color="auto" w:sz="4" w:space="0"/>
            </w:tcBorders>
            <w:vAlign w:val="center"/>
          </w:tcPr>
          <w:p w14:paraId="74FF8215">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湘中及周缘低温成矿域锑多金属成矿模型</w:t>
            </w:r>
            <w:r>
              <w:rPr>
                <w:rFonts w:eastAsia="宋体" w:cs="Times New Roman"/>
                <w:color w:val="000000"/>
                <w:kern w:val="0"/>
                <w:sz w:val="24"/>
                <w:szCs w:val="24"/>
              </w:rPr>
              <w:t>-</w:t>
            </w:r>
            <w:r>
              <w:rPr>
                <w:rFonts w:hint="eastAsia" w:ascii="宋体" w:hAnsi="宋体" w:eastAsia="宋体" w:cs="宋体"/>
                <w:color w:val="000000"/>
                <w:kern w:val="0"/>
                <w:sz w:val="24"/>
                <w:szCs w:val="24"/>
              </w:rPr>
              <w:t>找矿模型构建及靶区优选</w:t>
            </w:r>
          </w:p>
        </w:tc>
        <w:tc>
          <w:tcPr>
            <w:tcW w:w="447" w:type="pct"/>
            <w:tcBorders>
              <w:top w:val="nil"/>
              <w:left w:val="nil"/>
              <w:bottom w:val="single" w:color="auto" w:sz="4" w:space="0"/>
              <w:right w:val="single" w:color="auto" w:sz="4" w:space="0"/>
            </w:tcBorders>
            <w:vAlign w:val="center"/>
          </w:tcPr>
          <w:p w14:paraId="092E4D41">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朱丽芬</w:t>
            </w:r>
          </w:p>
        </w:tc>
        <w:tc>
          <w:tcPr>
            <w:tcW w:w="809" w:type="pct"/>
            <w:tcBorders>
              <w:top w:val="nil"/>
              <w:left w:val="nil"/>
              <w:bottom w:val="single" w:color="auto" w:sz="4" w:space="0"/>
              <w:right w:val="single" w:color="auto" w:sz="4" w:space="0"/>
            </w:tcBorders>
            <w:vAlign w:val="center"/>
          </w:tcPr>
          <w:p w14:paraId="50566033">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湖南省地球物理地球化学调查所</w:t>
            </w:r>
          </w:p>
        </w:tc>
        <w:tc>
          <w:tcPr>
            <w:tcW w:w="486" w:type="pct"/>
            <w:tcBorders>
              <w:top w:val="nil"/>
              <w:left w:val="nil"/>
              <w:bottom w:val="single" w:color="auto" w:sz="4" w:space="0"/>
              <w:right w:val="single" w:color="auto" w:sz="4" w:space="0"/>
            </w:tcBorders>
            <w:vAlign w:val="center"/>
          </w:tcPr>
          <w:p w14:paraId="1CB5571A">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3</w:t>
            </w:r>
          </w:p>
        </w:tc>
      </w:tr>
      <w:tr w14:paraId="0EF6BE9D">
        <w:tblPrEx>
          <w:tblCellMar>
            <w:top w:w="0" w:type="dxa"/>
            <w:left w:w="108" w:type="dxa"/>
            <w:bottom w:w="0" w:type="dxa"/>
            <w:right w:w="108" w:type="dxa"/>
          </w:tblCellMar>
        </w:tblPrEx>
        <w:trPr>
          <w:trHeight w:val="936" w:hRule="atLeast"/>
        </w:trPr>
        <w:tc>
          <w:tcPr>
            <w:tcW w:w="317" w:type="pct"/>
            <w:tcBorders>
              <w:top w:val="nil"/>
              <w:left w:val="single" w:color="auto" w:sz="4" w:space="0"/>
              <w:bottom w:val="single" w:color="auto" w:sz="4" w:space="0"/>
              <w:right w:val="single" w:color="auto" w:sz="4" w:space="0"/>
            </w:tcBorders>
            <w:vAlign w:val="center"/>
          </w:tcPr>
          <w:p w14:paraId="3C5AEB49">
            <w:pPr>
              <w:widowControl/>
              <w:adjustRightInd/>
              <w:snapToGrid/>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17</w:t>
            </w:r>
          </w:p>
        </w:tc>
        <w:tc>
          <w:tcPr>
            <w:tcW w:w="492" w:type="pct"/>
            <w:tcBorders>
              <w:top w:val="nil"/>
              <w:left w:val="nil"/>
              <w:bottom w:val="single" w:color="auto" w:sz="4" w:space="0"/>
              <w:right w:val="single" w:color="auto" w:sz="4" w:space="0"/>
            </w:tcBorders>
            <w:vAlign w:val="center"/>
          </w:tcPr>
          <w:p w14:paraId="07011FC6">
            <w:pPr>
              <w:widowControl/>
              <w:adjustRightInd/>
              <w:snapToGrid/>
              <w:spacing w:line="240" w:lineRule="auto"/>
              <w:ind w:firstLine="0" w:firstLineChars="0"/>
              <w:jc w:val="center"/>
              <w:rPr>
                <w:rFonts w:eastAsia="宋体" w:cs="Times New Roman"/>
                <w:color w:val="000000"/>
                <w:kern w:val="0"/>
                <w:sz w:val="24"/>
                <w:szCs w:val="24"/>
              </w:rPr>
            </w:pPr>
            <w:r>
              <w:rPr>
                <w:rFonts w:hint="eastAsia" w:ascii="仿宋" w:hAnsi="仿宋" w:eastAsia="仿宋" w:cs="Times New Roman"/>
                <w:color w:val="000000"/>
                <w:kern w:val="0"/>
                <w:sz w:val="24"/>
                <w:szCs w:val="24"/>
              </w:rPr>
              <w:t>一般课题</w:t>
            </w:r>
          </w:p>
        </w:tc>
        <w:tc>
          <w:tcPr>
            <w:tcW w:w="609" w:type="pct"/>
            <w:tcBorders>
              <w:top w:val="nil"/>
              <w:left w:val="nil"/>
              <w:bottom w:val="single" w:color="auto" w:sz="4" w:space="0"/>
              <w:right w:val="single" w:color="auto" w:sz="4" w:space="0"/>
            </w:tcBorders>
            <w:vAlign w:val="center"/>
          </w:tcPr>
          <w:p w14:paraId="512C90A6">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GRE202414G</w:t>
            </w:r>
          </w:p>
        </w:tc>
        <w:tc>
          <w:tcPr>
            <w:tcW w:w="1840" w:type="pct"/>
            <w:tcBorders>
              <w:top w:val="nil"/>
              <w:left w:val="nil"/>
              <w:bottom w:val="single" w:color="auto" w:sz="4" w:space="0"/>
              <w:right w:val="single" w:color="auto" w:sz="4" w:space="0"/>
            </w:tcBorders>
            <w:vAlign w:val="center"/>
          </w:tcPr>
          <w:p w14:paraId="35B6001B">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湖南省四明山地区清水塘锑多金属成矿地质特征及外围找矿预测</w:t>
            </w:r>
          </w:p>
        </w:tc>
        <w:tc>
          <w:tcPr>
            <w:tcW w:w="447" w:type="pct"/>
            <w:tcBorders>
              <w:top w:val="nil"/>
              <w:left w:val="nil"/>
              <w:bottom w:val="single" w:color="auto" w:sz="4" w:space="0"/>
              <w:right w:val="single" w:color="auto" w:sz="4" w:space="0"/>
            </w:tcBorders>
            <w:vAlign w:val="center"/>
          </w:tcPr>
          <w:p w14:paraId="222ED072">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陈雨林</w:t>
            </w:r>
          </w:p>
        </w:tc>
        <w:tc>
          <w:tcPr>
            <w:tcW w:w="809" w:type="pct"/>
            <w:tcBorders>
              <w:top w:val="nil"/>
              <w:left w:val="nil"/>
              <w:bottom w:val="single" w:color="auto" w:sz="4" w:space="0"/>
              <w:right w:val="single" w:color="auto" w:sz="4" w:space="0"/>
            </w:tcBorders>
            <w:vAlign w:val="center"/>
          </w:tcPr>
          <w:p w14:paraId="78FF6793">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湖南省地球物理地球化学调查所</w:t>
            </w:r>
          </w:p>
        </w:tc>
        <w:tc>
          <w:tcPr>
            <w:tcW w:w="486" w:type="pct"/>
            <w:tcBorders>
              <w:top w:val="nil"/>
              <w:left w:val="nil"/>
              <w:bottom w:val="single" w:color="auto" w:sz="4" w:space="0"/>
              <w:right w:val="single" w:color="auto" w:sz="4" w:space="0"/>
            </w:tcBorders>
            <w:vAlign w:val="center"/>
          </w:tcPr>
          <w:p w14:paraId="79355B26">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3</w:t>
            </w:r>
          </w:p>
        </w:tc>
      </w:tr>
      <w:tr w14:paraId="2138CA14">
        <w:tblPrEx>
          <w:tblCellMar>
            <w:top w:w="0" w:type="dxa"/>
            <w:left w:w="108" w:type="dxa"/>
            <w:bottom w:w="0" w:type="dxa"/>
            <w:right w:w="108" w:type="dxa"/>
          </w:tblCellMar>
        </w:tblPrEx>
        <w:trPr>
          <w:trHeight w:val="624" w:hRule="atLeast"/>
        </w:trPr>
        <w:tc>
          <w:tcPr>
            <w:tcW w:w="317" w:type="pct"/>
            <w:tcBorders>
              <w:top w:val="nil"/>
              <w:left w:val="single" w:color="auto" w:sz="4" w:space="0"/>
              <w:bottom w:val="single" w:color="auto" w:sz="4" w:space="0"/>
              <w:right w:val="single" w:color="auto" w:sz="4" w:space="0"/>
            </w:tcBorders>
            <w:vAlign w:val="center"/>
          </w:tcPr>
          <w:p w14:paraId="2AFB3F9D">
            <w:pPr>
              <w:widowControl/>
              <w:adjustRightInd/>
              <w:snapToGrid/>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18</w:t>
            </w:r>
          </w:p>
        </w:tc>
        <w:tc>
          <w:tcPr>
            <w:tcW w:w="492" w:type="pct"/>
            <w:tcBorders>
              <w:top w:val="nil"/>
              <w:left w:val="nil"/>
              <w:bottom w:val="single" w:color="auto" w:sz="4" w:space="0"/>
              <w:right w:val="single" w:color="auto" w:sz="4" w:space="0"/>
            </w:tcBorders>
            <w:vAlign w:val="center"/>
          </w:tcPr>
          <w:p w14:paraId="03C434D1">
            <w:pPr>
              <w:widowControl/>
              <w:adjustRightInd/>
              <w:snapToGrid/>
              <w:spacing w:line="240" w:lineRule="auto"/>
              <w:ind w:firstLine="0" w:firstLineChars="0"/>
              <w:jc w:val="center"/>
              <w:rPr>
                <w:rFonts w:eastAsia="宋体" w:cs="Times New Roman"/>
                <w:color w:val="000000"/>
                <w:kern w:val="0"/>
                <w:sz w:val="24"/>
                <w:szCs w:val="24"/>
              </w:rPr>
            </w:pPr>
            <w:r>
              <w:rPr>
                <w:rFonts w:hint="eastAsia" w:ascii="仿宋" w:hAnsi="仿宋" w:eastAsia="仿宋" w:cs="Times New Roman"/>
                <w:color w:val="000000"/>
                <w:kern w:val="0"/>
                <w:sz w:val="24"/>
                <w:szCs w:val="24"/>
              </w:rPr>
              <w:t>一般课题</w:t>
            </w:r>
          </w:p>
        </w:tc>
        <w:tc>
          <w:tcPr>
            <w:tcW w:w="609" w:type="pct"/>
            <w:tcBorders>
              <w:top w:val="nil"/>
              <w:left w:val="nil"/>
              <w:bottom w:val="single" w:color="auto" w:sz="4" w:space="0"/>
              <w:right w:val="single" w:color="auto" w:sz="4" w:space="0"/>
            </w:tcBorders>
            <w:vAlign w:val="center"/>
          </w:tcPr>
          <w:p w14:paraId="192AF40B">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GRE20241</w:t>
            </w:r>
            <w:r>
              <w:rPr>
                <w:rFonts w:hint="eastAsia" w:eastAsia="宋体" w:cs="Times New Roman"/>
                <w:color w:val="000000"/>
                <w:kern w:val="0"/>
                <w:sz w:val="24"/>
                <w:szCs w:val="24"/>
              </w:rPr>
              <w:t>5</w:t>
            </w:r>
            <w:r>
              <w:rPr>
                <w:rFonts w:eastAsia="宋体" w:cs="Times New Roman"/>
                <w:color w:val="000000"/>
                <w:kern w:val="0"/>
                <w:sz w:val="24"/>
                <w:szCs w:val="24"/>
              </w:rPr>
              <w:t>G</w:t>
            </w:r>
          </w:p>
        </w:tc>
        <w:tc>
          <w:tcPr>
            <w:tcW w:w="1840" w:type="pct"/>
            <w:tcBorders>
              <w:top w:val="nil"/>
              <w:left w:val="nil"/>
              <w:bottom w:val="single" w:color="auto" w:sz="4" w:space="0"/>
              <w:right w:val="single" w:color="auto" w:sz="4" w:space="0"/>
            </w:tcBorders>
            <w:vAlign w:val="center"/>
          </w:tcPr>
          <w:p w14:paraId="1FE113BA">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前寒武地层对锡矿山大规模锑成矿的贡献</w:t>
            </w:r>
          </w:p>
        </w:tc>
        <w:tc>
          <w:tcPr>
            <w:tcW w:w="447" w:type="pct"/>
            <w:tcBorders>
              <w:top w:val="nil"/>
              <w:left w:val="nil"/>
              <w:bottom w:val="single" w:color="auto" w:sz="4" w:space="0"/>
              <w:right w:val="single" w:color="auto" w:sz="4" w:space="0"/>
            </w:tcBorders>
            <w:vAlign w:val="center"/>
          </w:tcPr>
          <w:p w14:paraId="18BE9639">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周蛰凯</w:t>
            </w:r>
          </w:p>
        </w:tc>
        <w:tc>
          <w:tcPr>
            <w:tcW w:w="809" w:type="pct"/>
            <w:tcBorders>
              <w:top w:val="nil"/>
              <w:left w:val="nil"/>
              <w:bottom w:val="single" w:color="auto" w:sz="4" w:space="0"/>
              <w:right w:val="single" w:color="auto" w:sz="4" w:space="0"/>
            </w:tcBorders>
            <w:vAlign w:val="center"/>
          </w:tcPr>
          <w:p w14:paraId="6295BF67">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湘潭大学</w:t>
            </w:r>
          </w:p>
        </w:tc>
        <w:tc>
          <w:tcPr>
            <w:tcW w:w="486" w:type="pct"/>
            <w:tcBorders>
              <w:top w:val="nil"/>
              <w:left w:val="nil"/>
              <w:bottom w:val="single" w:color="auto" w:sz="4" w:space="0"/>
              <w:right w:val="single" w:color="auto" w:sz="4" w:space="0"/>
            </w:tcBorders>
            <w:vAlign w:val="center"/>
          </w:tcPr>
          <w:p w14:paraId="25DCC330">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3</w:t>
            </w:r>
          </w:p>
        </w:tc>
      </w:tr>
      <w:tr w14:paraId="184CED7F">
        <w:tblPrEx>
          <w:tblCellMar>
            <w:top w:w="0" w:type="dxa"/>
            <w:left w:w="108" w:type="dxa"/>
            <w:bottom w:w="0" w:type="dxa"/>
            <w:right w:w="108" w:type="dxa"/>
          </w:tblCellMar>
        </w:tblPrEx>
        <w:trPr>
          <w:trHeight w:val="656" w:hRule="atLeast"/>
        </w:trPr>
        <w:tc>
          <w:tcPr>
            <w:tcW w:w="4514" w:type="pct"/>
            <w:gridSpan w:val="6"/>
            <w:tcBorders>
              <w:top w:val="single" w:color="auto" w:sz="4" w:space="0"/>
              <w:left w:val="single" w:color="auto" w:sz="4" w:space="0"/>
              <w:bottom w:val="single" w:color="auto" w:sz="4" w:space="0"/>
              <w:right w:val="single" w:color="auto" w:sz="4" w:space="0"/>
            </w:tcBorders>
            <w:noWrap/>
            <w:vAlign w:val="center"/>
          </w:tcPr>
          <w:p w14:paraId="1AAD193D">
            <w:pPr>
              <w:widowControl/>
              <w:adjustRightInd/>
              <w:snapToGrid/>
              <w:spacing w:line="240" w:lineRule="auto"/>
              <w:ind w:firstLine="0" w:firstLineChars="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合计</w:t>
            </w:r>
          </w:p>
        </w:tc>
        <w:tc>
          <w:tcPr>
            <w:tcW w:w="486" w:type="pct"/>
            <w:tcBorders>
              <w:top w:val="nil"/>
              <w:left w:val="nil"/>
              <w:bottom w:val="single" w:color="auto" w:sz="4" w:space="0"/>
              <w:right w:val="single" w:color="auto" w:sz="4" w:space="0"/>
            </w:tcBorders>
            <w:noWrap/>
            <w:vAlign w:val="center"/>
          </w:tcPr>
          <w:p w14:paraId="7DAE06EF">
            <w:pPr>
              <w:widowControl/>
              <w:adjustRightInd/>
              <w:snapToGrid/>
              <w:spacing w:line="240" w:lineRule="auto"/>
              <w:ind w:firstLine="0" w:firstLineChars="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94.6</w:t>
            </w:r>
          </w:p>
        </w:tc>
      </w:tr>
    </w:tbl>
    <w:p w14:paraId="21C73C2D">
      <w:pPr>
        <w:spacing w:line="560" w:lineRule="exact"/>
        <w:ind w:firstLine="4800" w:firstLineChars="1500"/>
        <w:rPr>
          <w:rFonts w:eastAsia="仿宋" w:cs="Times New Roman"/>
        </w:rPr>
        <w:sectPr>
          <w:headerReference r:id="rId5" w:type="default"/>
          <w:pgSz w:w="16838" w:h="11906" w:orient="landscape"/>
          <w:pgMar w:top="1418" w:right="1418" w:bottom="1418" w:left="1440" w:header="851" w:footer="992" w:gutter="0"/>
          <w:cols w:space="425" w:num="1"/>
          <w:docGrid w:type="lines" w:linePitch="435" w:charSpace="0"/>
        </w:sectPr>
      </w:pPr>
    </w:p>
    <w:p w14:paraId="757F49E9">
      <w:pPr>
        <w:spacing w:line="560" w:lineRule="exact"/>
        <w:ind w:firstLine="0" w:firstLineChars="0"/>
        <w:jc w:val="center"/>
        <w:rPr>
          <w:rFonts w:eastAsia="黑体" w:cs="Times New Roman"/>
        </w:rPr>
      </w:pPr>
      <w:r>
        <w:rPr>
          <w:rFonts w:eastAsia="黑体" w:cs="Times New Roman"/>
        </w:rPr>
        <w:t>表</w:t>
      </w:r>
      <w:r>
        <w:rPr>
          <w:rFonts w:hint="eastAsia" w:eastAsia="黑体" w:cs="Times New Roman"/>
        </w:rPr>
        <w:t>2</w:t>
      </w:r>
      <w:r>
        <w:rPr>
          <w:rFonts w:eastAsia="黑体" w:cs="Times New Roman"/>
        </w:rPr>
        <w:t xml:space="preserve">  开放基金课题拟立项名单（202</w:t>
      </w:r>
      <w:r>
        <w:rPr>
          <w:rFonts w:hint="eastAsia" w:eastAsia="黑体" w:cs="Times New Roman"/>
        </w:rPr>
        <w:t>5</w:t>
      </w:r>
      <w:r>
        <w:rPr>
          <w:rFonts w:eastAsia="黑体" w:cs="Times New Roman"/>
        </w:rPr>
        <w:t>年度）</w:t>
      </w:r>
    </w:p>
    <w:tbl>
      <w:tblPr>
        <w:tblStyle w:val="2"/>
        <w:tblW w:w="5000" w:type="pct"/>
        <w:tblInd w:w="0" w:type="dxa"/>
        <w:tblLayout w:type="autofit"/>
        <w:tblCellMar>
          <w:top w:w="0" w:type="dxa"/>
          <w:left w:w="108" w:type="dxa"/>
          <w:bottom w:w="0" w:type="dxa"/>
          <w:right w:w="108" w:type="dxa"/>
        </w:tblCellMar>
      </w:tblPr>
      <w:tblGrid>
        <w:gridCol w:w="860"/>
        <w:gridCol w:w="1439"/>
        <w:gridCol w:w="1729"/>
        <w:gridCol w:w="5184"/>
        <w:gridCol w:w="1298"/>
        <w:gridCol w:w="2305"/>
        <w:gridCol w:w="1381"/>
      </w:tblGrid>
      <w:tr w14:paraId="7B034104">
        <w:tblPrEx>
          <w:tblCellMar>
            <w:top w:w="0" w:type="dxa"/>
            <w:left w:w="108" w:type="dxa"/>
            <w:bottom w:w="0" w:type="dxa"/>
            <w:right w:w="108" w:type="dxa"/>
          </w:tblCellMar>
        </w:tblPrEx>
        <w:trPr>
          <w:trHeight w:val="696" w:hRule="atLeast"/>
          <w:tblHeader/>
        </w:trPr>
        <w:tc>
          <w:tcPr>
            <w:tcW w:w="303" w:type="pct"/>
            <w:tcBorders>
              <w:top w:val="single" w:color="auto" w:sz="4" w:space="0"/>
              <w:left w:val="single" w:color="auto" w:sz="4" w:space="0"/>
              <w:bottom w:val="single" w:color="auto" w:sz="4" w:space="0"/>
              <w:right w:val="single" w:color="auto" w:sz="4" w:space="0"/>
            </w:tcBorders>
            <w:vAlign w:val="center"/>
          </w:tcPr>
          <w:p w14:paraId="6236784E">
            <w:pPr>
              <w:widowControl/>
              <w:spacing w:line="240" w:lineRule="auto"/>
              <w:ind w:firstLine="0" w:firstLineChars="0"/>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序号</w:t>
            </w:r>
          </w:p>
        </w:tc>
        <w:tc>
          <w:tcPr>
            <w:tcW w:w="507" w:type="pct"/>
            <w:tcBorders>
              <w:top w:val="single" w:color="auto" w:sz="4" w:space="0"/>
              <w:left w:val="nil"/>
              <w:bottom w:val="single" w:color="auto" w:sz="4" w:space="0"/>
              <w:right w:val="single" w:color="auto" w:sz="4" w:space="0"/>
            </w:tcBorders>
            <w:vAlign w:val="center"/>
          </w:tcPr>
          <w:p w14:paraId="5EB22B17">
            <w:pPr>
              <w:widowControl/>
              <w:spacing w:line="240" w:lineRule="auto"/>
              <w:ind w:firstLine="0" w:firstLineChars="0"/>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课题类别</w:t>
            </w:r>
          </w:p>
        </w:tc>
        <w:tc>
          <w:tcPr>
            <w:tcW w:w="609" w:type="pct"/>
            <w:tcBorders>
              <w:top w:val="single" w:color="auto" w:sz="4" w:space="0"/>
              <w:left w:val="nil"/>
              <w:bottom w:val="single" w:color="auto" w:sz="4" w:space="0"/>
              <w:right w:val="single" w:color="auto" w:sz="4" w:space="0"/>
            </w:tcBorders>
            <w:vAlign w:val="center"/>
          </w:tcPr>
          <w:p w14:paraId="742BFAA0">
            <w:pPr>
              <w:widowControl/>
              <w:spacing w:line="240" w:lineRule="auto"/>
              <w:ind w:firstLine="0" w:firstLineChars="0"/>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编  号</w:t>
            </w:r>
          </w:p>
        </w:tc>
        <w:tc>
          <w:tcPr>
            <w:tcW w:w="1826" w:type="pct"/>
            <w:tcBorders>
              <w:top w:val="single" w:color="auto" w:sz="4" w:space="0"/>
              <w:left w:val="nil"/>
              <w:bottom w:val="single" w:color="auto" w:sz="4" w:space="0"/>
              <w:right w:val="single" w:color="auto" w:sz="4" w:space="0"/>
            </w:tcBorders>
            <w:vAlign w:val="center"/>
          </w:tcPr>
          <w:p w14:paraId="563AD432">
            <w:pPr>
              <w:widowControl/>
              <w:spacing w:line="240" w:lineRule="auto"/>
              <w:ind w:firstLine="0" w:firstLineChars="0"/>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名  称</w:t>
            </w:r>
          </w:p>
        </w:tc>
        <w:tc>
          <w:tcPr>
            <w:tcW w:w="457" w:type="pct"/>
            <w:tcBorders>
              <w:top w:val="single" w:color="auto" w:sz="4" w:space="0"/>
              <w:left w:val="nil"/>
              <w:bottom w:val="single" w:color="auto" w:sz="4" w:space="0"/>
              <w:right w:val="single" w:color="auto" w:sz="4" w:space="0"/>
            </w:tcBorders>
            <w:vAlign w:val="center"/>
          </w:tcPr>
          <w:p w14:paraId="29EB569C">
            <w:pPr>
              <w:widowControl/>
              <w:spacing w:line="240" w:lineRule="auto"/>
              <w:ind w:firstLine="0" w:firstLineChars="0"/>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课题负责人</w:t>
            </w:r>
          </w:p>
        </w:tc>
        <w:tc>
          <w:tcPr>
            <w:tcW w:w="812" w:type="pct"/>
            <w:tcBorders>
              <w:top w:val="single" w:color="auto" w:sz="4" w:space="0"/>
              <w:left w:val="nil"/>
              <w:bottom w:val="single" w:color="auto" w:sz="4" w:space="0"/>
              <w:right w:val="single" w:color="auto" w:sz="4" w:space="0"/>
            </w:tcBorders>
            <w:vAlign w:val="center"/>
          </w:tcPr>
          <w:p w14:paraId="44666D59">
            <w:pPr>
              <w:widowControl/>
              <w:spacing w:line="240" w:lineRule="auto"/>
              <w:ind w:firstLine="0" w:firstLineChars="0"/>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课题负责人所在单位</w:t>
            </w:r>
          </w:p>
        </w:tc>
        <w:tc>
          <w:tcPr>
            <w:tcW w:w="486" w:type="pct"/>
            <w:tcBorders>
              <w:top w:val="single" w:color="auto" w:sz="4" w:space="0"/>
              <w:left w:val="nil"/>
              <w:bottom w:val="single" w:color="auto" w:sz="4" w:space="0"/>
              <w:right w:val="single" w:color="auto" w:sz="4" w:space="0"/>
            </w:tcBorders>
            <w:vAlign w:val="center"/>
          </w:tcPr>
          <w:p w14:paraId="287DBE88">
            <w:pPr>
              <w:widowControl/>
              <w:spacing w:line="240" w:lineRule="auto"/>
              <w:ind w:firstLine="0" w:firstLineChars="0"/>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补助经费（万元）</w:t>
            </w:r>
          </w:p>
        </w:tc>
      </w:tr>
      <w:tr w14:paraId="1C9702C0">
        <w:tblPrEx>
          <w:tblCellMar>
            <w:top w:w="0" w:type="dxa"/>
            <w:left w:w="108" w:type="dxa"/>
            <w:bottom w:w="0" w:type="dxa"/>
            <w:right w:w="108" w:type="dxa"/>
          </w:tblCellMar>
        </w:tblPrEx>
        <w:trPr>
          <w:trHeight w:val="636" w:hRule="atLeast"/>
        </w:trPr>
        <w:tc>
          <w:tcPr>
            <w:tcW w:w="303" w:type="pct"/>
            <w:tcBorders>
              <w:top w:val="nil"/>
              <w:left w:val="single" w:color="auto" w:sz="4" w:space="0"/>
              <w:bottom w:val="single" w:color="auto" w:sz="4" w:space="0"/>
              <w:right w:val="single" w:color="auto" w:sz="4" w:space="0"/>
            </w:tcBorders>
            <w:vAlign w:val="center"/>
          </w:tcPr>
          <w:p w14:paraId="46E23FF2">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1</w:t>
            </w:r>
          </w:p>
        </w:tc>
        <w:tc>
          <w:tcPr>
            <w:tcW w:w="507" w:type="pct"/>
            <w:tcBorders>
              <w:top w:val="nil"/>
              <w:left w:val="nil"/>
              <w:bottom w:val="single" w:color="auto" w:sz="4" w:space="0"/>
              <w:right w:val="single" w:color="auto" w:sz="4" w:space="0"/>
            </w:tcBorders>
            <w:vAlign w:val="center"/>
          </w:tcPr>
          <w:p w14:paraId="70BC0CBD">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重点课题</w:t>
            </w:r>
          </w:p>
        </w:tc>
        <w:tc>
          <w:tcPr>
            <w:tcW w:w="609" w:type="pct"/>
            <w:tcBorders>
              <w:top w:val="nil"/>
              <w:left w:val="nil"/>
              <w:bottom w:val="single" w:color="auto" w:sz="4" w:space="0"/>
              <w:right w:val="single" w:color="auto" w:sz="4" w:space="0"/>
            </w:tcBorders>
            <w:vAlign w:val="center"/>
          </w:tcPr>
          <w:p w14:paraId="7941A917">
            <w:pPr>
              <w:widowControl/>
              <w:spacing w:line="240" w:lineRule="auto"/>
              <w:ind w:firstLine="0" w:firstLineChars="0"/>
              <w:jc w:val="center"/>
              <w:rPr>
                <w:rFonts w:eastAsia="宋体" w:cs="Times New Roman"/>
                <w:color w:val="000000"/>
                <w:kern w:val="0"/>
                <w:sz w:val="24"/>
                <w:szCs w:val="20"/>
              </w:rPr>
            </w:pPr>
            <w:r>
              <w:rPr>
                <w:rFonts w:cs="Times New Roman"/>
                <w:color w:val="000000"/>
                <w:sz w:val="24"/>
                <w:szCs w:val="20"/>
              </w:rPr>
              <w:t>GRE202501K</w:t>
            </w:r>
          </w:p>
        </w:tc>
        <w:tc>
          <w:tcPr>
            <w:tcW w:w="1826" w:type="pct"/>
            <w:tcBorders>
              <w:top w:val="nil"/>
              <w:left w:val="nil"/>
              <w:bottom w:val="single" w:color="auto" w:sz="4" w:space="0"/>
              <w:right w:val="single" w:color="auto" w:sz="4" w:space="0"/>
            </w:tcBorders>
            <w:vAlign w:val="center"/>
          </w:tcPr>
          <w:p w14:paraId="6700D010">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典型矿区</w:t>
            </w:r>
            <w:r>
              <w:rPr>
                <w:rFonts w:eastAsia="宋体" w:cs="Times New Roman"/>
                <w:color w:val="000000"/>
                <w:kern w:val="0"/>
                <w:sz w:val="24"/>
                <w:szCs w:val="24"/>
              </w:rPr>
              <w:t>-</w:t>
            </w:r>
            <w:r>
              <w:rPr>
                <w:rFonts w:hint="eastAsia" w:ascii="宋体" w:hAnsi="宋体" w:eastAsia="宋体" w:cs="宋体"/>
                <w:color w:val="000000"/>
                <w:kern w:val="0"/>
                <w:sz w:val="24"/>
                <w:szCs w:val="24"/>
              </w:rPr>
              <w:t>农田系统重金属污染的环境地球化学过程及其环境效应</w:t>
            </w:r>
          </w:p>
        </w:tc>
        <w:tc>
          <w:tcPr>
            <w:tcW w:w="457" w:type="pct"/>
            <w:tcBorders>
              <w:top w:val="nil"/>
              <w:left w:val="nil"/>
              <w:bottom w:val="single" w:color="auto" w:sz="4" w:space="0"/>
              <w:right w:val="single" w:color="auto" w:sz="4" w:space="0"/>
            </w:tcBorders>
            <w:vAlign w:val="center"/>
          </w:tcPr>
          <w:p w14:paraId="253AE7A1">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邢新丽</w:t>
            </w:r>
          </w:p>
        </w:tc>
        <w:tc>
          <w:tcPr>
            <w:tcW w:w="812" w:type="pct"/>
            <w:tcBorders>
              <w:top w:val="nil"/>
              <w:left w:val="nil"/>
              <w:bottom w:val="single" w:color="auto" w:sz="4" w:space="0"/>
              <w:right w:val="single" w:color="auto" w:sz="4" w:space="0"/>
            </w:tcBorders>
            <w:vAlign w:val="center"/>
          </w:tcPr>
          <w:p w14:paraId="5FD4E1F4">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中国地质大学（武汉）环境学院</w:t>
            </w:r>
          </w:p>
        </w:tc>
        <w:tc>
          <w:tcPr>
            <w:tcW w:w="486" w:type="pct"/>
            <w:tcBorders>
              <w:top w:val="nil"/>
              <w:left w:val="nil"/>
              <w:bottom w:val="single" w:color="auto" w:sz="4" w:space="0"/>
              <w:right w:val="single" w:color="auto" w:sz="4" w:space="0"/>
            </w:tcBorders>
            <w:vAlign w:val="center"/>
          </w:tcPr>
          <w:p w14:paraId="04ED3F03">
            <w:pPr>
              <w:widowControl/>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15</w:t>
            </w:r>
          </w:p>
        </w:tc>
      </w:tr>
      <w:tr w14:paraId="00C3DB0F">
        <w:tblPrEx>
          <w:tblCellMar>
            <w:top w:w="0" w:type="dxa"/>
            <w:left w:w="108" w:type="dxa"/>
            <w:bottom w:w="0" w:type="dxa"/>
            <w:right w:w="108" w:type="dxa"/>
          </w:tblCellMar>
        </w:tblPrEx>
        <w:trPr>
          <w:trHeight w:val="624" w:hRule="atLeast"/>
        </w:trPr>
        <w:tc>
          <w:tcPr>
            <w:tcW w:w="303" w:type="pct"/>
            <w:tcBorders>
              <w:top w:val="nil"/>
              <w:left w:val="single" w:color="auto" w:sz="4" w:space="0"/>
              <w:bottom w:val="single" w:color="auto" w:sz="4" w:space="0"/>
              <w:right w:val="single" w:color="auto" w:sz="4" w:space="0"/>
            </w:tcBorders>
            <w:vAlign w:val="center"/>
          </w:tcPr>
          <w:p w14:paraId="68513D1D">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2</w:t>
            </w:r>
          </w:p>
        </w:tc>
        <w:tc>
          <w:tcPr>
            <w:tcW w:w="507" w:type="pct"/>
            <w:tcBorders>
              <w:top w:val="nil"/>
              <w:left w:val="nil"/>
              <w:bottom w:val="single" w:color="auto" w:sz="4" w:space="0"/>
              <w:right w:val="single" w:color="auto" w:sz="4" w:space="0"/>
            </w:tcBorders>
            <w:vAlign w:val="center"/>
          </w:tcPr>
          <w:p w14:paraId="0FA278AD">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重点课题</w:t>
            </w:r>
          </w:p>
        </w:tc>
        <w:tc>
          <w:tcPr>
            <w:tcW w:w="609" w:type="pct"/>
            <w:tcBorders>
              <w:top w:val="nil"/>
              <w:left w:val="nil"/>
              <w:bottom w:val="single" w:color="auto" w:sz="4" w:space="0"/>
              <w:right w:val="single" w:color="auto" w:sz="4" w:space="0"/>
            </w:tcBorders>
            <w:vAlign w:val="center"/>
          </w:tcPr>
          <w:p w14:paraId="66FC30FA">
            <w:pPr>
              <w:widowControl/>
              <w:spacing w:line="240" w:lineRule="auto"/>
              <w:ind w:firstLine="0" w:firstLineChars="0"/>
              <w:jc w:val="center"/>
              <w:rPr>
                <w:rFonts w:eastAsia="宋体" w:cs="Times New Roman"/>
                <w:color w:val="000000"/>
                <w:kern w:val="0"/>
                <w:sz w:val="24"/>
                <w:szCs w:val="20"/>
              </w:rPr>
            </w:pPr>
            <w:r>
              <w:rPr>
                <w:rFonts w:cs="Times New Roman"/>
                <w:color w:val="000000"/>
                <w:sz w:val="24"/>
                <w:szCs w:val="20"/>
              </w:rPr>
              <w:t>GRE202502K</w:t>
            </w:r>
          </w:p>
        </w:tc>
        <w:tc>
          <w:tcPr>
            <w:tcW w:w="1826" w:type="pct"/>
            <w:tcBorders>
              <w:top w:val="nil"/>
              <w:left w:val="nil"/>
              <w:bottom w:val="single" w:color="auto" w:sz="4" w:space="0"/>
              <w:right w:val="single" w:color="auto" w:sz="4" w:space="0"/>
            </w:tcBorders>
            <w:vAlign w:val="center"/>
          </w:tcPr>
          <w:p w14:paraId="73EFE67F">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土壤矿物与有机质相互作用的界面作用机制-基于原位拉曼光谱与电化学石英晶体微天平技术的新见解</w:t>
            </w:r>
          </w:p>
        </w:tc>
        <w:tc>
          <w:tcPr>
            <w:tcW w:w="457" w:type="pct"/>
            <w:tcBorders>
              <w:top w:val="nil"/>
              <w:left w:val="nil"/>
              <w:bottom w:val="single" w:color="auto" w:sz="4" w:space="0"/>
              <w:right w:val="single" w:color="auto" w:sz="4" w:space="0"/>
            </w:tcBorders>
            <w:vAlign w:val="center"/>
          </w:tcPr>
          <w:p w14:paraId="556A83C1">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朱东强</w:t>
            </w:r>
          </w:p>
        </w:tc>
        <w:tc>
          <w:tcPr>
            <w:tcW w:w="812" w:type="pct"/>
            <w:tcBorders>
              <w:top w:val="nil"/>
              <w:left w:val="nil"/>
              <w:bottom w:val="single" w:color="auto" w:sz="4" w:space="0"/>
              <w:right w:val="single" w:color="auto" w:sz="4" w:space="0"/>
            </w:tcBorders>
            <w:vAlign w:val="center"/>
          </w:tcPr>
          <w:p w14:paraId="724D796C">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北京大学城市与环境学院</w:t>
            </w:r>
          </w:p>
        </w:tc>
        <w:tc>
          <w:tcPr>
            <w:tcW w:w="486" w:type="pct"/>
            <w:tcBorders>
              <w:top w:val="nil"/>
              <w:left w:val="nil"/>
              <w:bottom w:val="single" w:color="auto" w:sz="4" w:space="0"/>
              <w:right w:val="single" w:color="auto" w:sz="4" w:space="0"/>
            </w:tcBorders>
            <w:vAlign w:val="center"/>
          </w:tcPr>
          <w:p w14:paraId="21381D2C">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13</w:t>
            </w:r>
          </w:p>
        </w:tc>
      </w:tr>
      <w:tr w14:paraId="01567359">
        <w:tblPrEx>
          <w:tblCellMar>
            <w:top w:w="0" w:type="dxa"/>
            <w:left w:w="108" w:type="dxa"/>
            <w:bottom w:w="0" w:type="dxa"/>
            <w:right w:w="108" w:type="dxa"/>
          </w:tblCellMar>
        </w:tblPrEx>
        <w:trPr>
          <w:trHeight w:val="624" w:hRule="atLeast"/>
        </w:trPr>
        <w:tc>
          <w:tcPr>
            <w:tcW w:w="303" w:type="pct"/>
            <w:tcBorders>
              <w:top w:val="nil"/>
              <w:left w:val="single" w:color="auto" w:sz="4" w:space="0"/>
              <w:bottom w:val="single" w:color="auto" w:sz="4" w:space="0"/>
              <w:right w:val="single" w:color="auto" w:sz="4" w:space="0"/>
            </w:tcBorders>
            <w:vAlign w:val="center"/>
          </w:tcPr>
          <w:p w14:paraId="74B77928">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3</w:t>
            </w:r>
          </w:p>
        </w:tc>
        <w:tc>
          <w:tcPr>
            <w:tcW w:w="507" w:type="pct"/>
            <w:tcBorders>
              <w:top w:val="nil"/>
              <w:left w:val="nil"/>
              <w:bottom w:val="single" w:color="auto" w:sz="4" w:space="0"/>
              <w:right w:val="single" w:color="auto" w:sz="4" w:space="0"/>
            </w:tcBorders>
            <w:vAlign w:val="center"/>
          </w:tcPr>
          <w:p w14:paraId="3DAFE1E7">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重点课题</w:t>
            </w:r>
          </w:p>
        </w:tc>
        <w:tc>
          <w:tcPr>
            <w:tcW w:w="609" w:type="pct"/>
            <w:tcBorders>
              <w:top w:val="nil"/>
              <w:left w:val="nil"/>
              <w:bottom w:val="single" w:color="auto" w:sz="4" w:space="0"/>
              <w:right w:val="single" w:color="auto" w:sz="4" w:space="0"/>
            </w:tcBorders>
            <w:vAlign w:val="center"/>
          </w:tcPr>
          <w:p w14:paraId="1F7A2F5D">
            <w:pPr>
              <w:widowControl/>
              <w:spacing w:line="240" w:lineRule="auto"/>
              <w:ind w:firstLine="0" w:firstLineChars="0"/>
              <w:jc w:val="center"/>
              <w:rPr>
                <w:rFonts w:eastAsia="宋体" w:cs="Times New Roman"/>
                <w:color w:val="000000"/>
                <w:kern w:val="0"/>
                <w:sz w:val="24"/>
                <w:szCs w:val="20"/>
              </w:rPr>
            </w:pPr>
            <w:r>
              <w:rPr>
                <w:rFonts w:cs="Times New Roman"/>
                <w:color w:val="000000"/>
                <w:sz w:val="24"/>
                <w:szCs w:val="20"/>
              </w:rPr>
              <w:t>GRE202503K</w:t>
            </w:r>
          </w:p>
        </w:tc>
        <w:tc>
          <w:tcPr>
            <w:tcW w:w="1826" w:type="pct"/>
            <w:tcBorders>
              <w:top w:val="nil"/>
              <w:left w:val="nil"/>
              <w:bottom w:val="single" w:color="auto" w:sz="4" w:space="0"/>
              <w:right w:val="single" w:color="auto" w:sz="4" w:space="0"/>
            </w:tcBorders>
            <w:vAlign w:val="center"/>
          </w:tcPr>
          <w:p w14:paraId="2D77D176">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祁零盆地中二叠统孤峰组典型锰矿床沉积相、层序地层及成矿模式研究</w:t>
            </w:r>
          </w:p>
        </w:tc>
        <w:tc>
          <w:tcPr>
            <w:tcW w:w="457" w:type="pct"/>
            <w:tcBorders>
              <w:top w:val="nil"/>
              <w:left w:val="nil"/>
              <w:bottom w:val="single" w:color="auto" w:sz="4" w:space="0"/>
              <w:right w:val="single" w:color="auto" w:sz="4" w:space="0"/>
            </w:tcBorders>
            <w:vAlign w:val="center"/>
          </w:tcPr>
          <w:p w14:paraId="68AB6B10">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陈方戈</w:t>
            </w:r>
          </w:p>
        </w:tc>
        <w:tc>
          <w:tcPr>
            <w:tcW w:w="812" w:type="pct"/>
            <w:tcBorders>
              <w:top w:val="nil"/>
              <w:left w:val="nil"/>
              <w:bottom w:val="single" w:color="auto" w:sz="4" w:space="0"/>
              <w:right w:val="single" w:color="auto" w:sz="4" w:space="0"/>
            </w:tcBorders>
            <w:vAlign w:val="center"/>
          </w:tcPr>
          <w:p w14:paraId="133744CB">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中国地质大学(北京)地球科学与资源学院</w:t>
            </w:r>
          </w:p>
        </w:tc>
        <w:tc>
          <w:tcPr>
            <w:tcW w:w="486" w:type="pct"/>
            <w:tcBorders>
              <w:top w:val="nil"/>
              <w:left w:val="nil"/>
              <w:bottom w:val="single" w:color="auto" w:sz="4" w:space="0"/>
              <w:right w:val="single" w:color="auto" w:sz="4" w:space="0"/>
            </w:tcBorders>
            <w:vAlign w:val="center"/>
          </w:tcPr>
          <w:p w14:paraId="4A56DC83">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10</w:t>
            </w:r>
          </w:p>
        </w:tc>
      </w:tr>
      <w:tr w14:paraId="29BC716C">
        <w:tblPrEx>
          <w:tblCellMar>
            <w:top w:w="0" w:type="dxa"/>
            <w:left w:w="108" w:type="dxa"/>
            <w:bottom w:w="0" w:type="dxa"/>
            <w:right w:w="108" w:type="dxa"/>
          </w:tblCellMar>
        </w:tblPrEx>
        <w:trPr>
          <w:trHeight w:val="624" w:hRule="atLeast"/>
        </w:trPr>
        <w:tc>
          <w:tcPr>
            <w:tcW w:w="303" w:type="pct"/>
            <w:tcBorders>
              <w:top w:val="nil"/>
              <w:left w:val="single" w:color="auto" w:sz="4" w:space="0"/>
              <w:bottom w:val="single" w:color="auto" w:sz="4" w:space="0"/>
              <w:right w:val="single" w:color="auto" w:sz="4" w:space="0"/>
            </w:tcBorders>
            <w:vAlign w:val="center"/>
          </w:tcPr>
          <w:p w14:paraId="6C93C411">
            <w:pPr>
              <w:widowControl/>
              <w:adjustRightInd/>
              <w:snapToGrid/>
              <w:spacing w:line="240" w:lineRule="auto"/>
              <w:ind w:firstLine="0" w:firstLineChars="0"/>
              <w:jc w:val="center"/>
              <w:rPr>
                <w:rFonts w:eastAsia="宋体" w:cs="Times New Roman"/>
                <w:color w:val="000000"/>
                <w:kern w:val="0"/>
                <w:sz w:val="24"/>
                <w:szCs w:val="24"/>
              </w:rPr>
            </w:pPr>
            <w:r>
              <w:rPr>
                <w:rFonts w:hint="eastAsia" w:ascii="黑体" w:hAnsi="黑体" w:eastAsia="黑体" w:cs="宋体"/>
                <w:color w:val="000000"/>
                <w:kern w:val="0"/>
                <w:sz w:val="24"/>
                <w:szCs w:val="24"/>
              </w:rPr>
              <w:t>4</w:t>
            </w:r>
          </w:p>
        </w:tc>
        <w:tc>
          <w:tcPr>
            <w:tcW w:w="507" w:type="pct"/>
            <w:tcBorders>
              <w:top w:val="nil"/>
              <w:left w:val="nil"/>
              <w:bottom w:val="single" w:color="auto" w:sz="4" w:space="0"/>
              <w:right w:val="single" w:color="auto" w:sz="4" w:space="0"/>
            </w:tcBorders>
            <w:vAlign w:val="center"/>
          </w:tcPr>
          <w:p w14:paraId="7BD5BCDB">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一般课题</w:t>
            </w:r>
          </w:p>
        </w:tc>
        <w:tc>
          <w:tcPr>
            <w:tcW w:w="609" w:type="pct"/>
            <w:tcBorders>
              <w:top w:val="nil"/>
              <w:left w:val="nil"/>
              <w:bottom w:val="single" w:color="auto" w:sz="4" w:space="0"/>
              <w:right w:val="single" w:color="auto" w:sz="4" w:space="0"/>
            </w:tcBorders>
            <w:vAlign w:val="center"/>
          </w:tcPr>
          <w:p w14:paraId="51BB0C87">
            <w:pPr>
              <w:widowControl/>
              <w:spacing w:line="240" w:lineRule="auto"/>
              <w:ind w:firstLine="0" w:firstLineChars="0"/>
              <w:jc w:val="center"/>
              <w:rPr>
                <w:rFonts w:eastAsia="宋体" w:cs="Times New Roman"/>
                <w:color w:val="000000"/>
                <w:kern w:val="0"/>
                <w:sz w:val="24"/>
                <w:szCs w:val="20"/>
              </w:rPr>
            </w:pPr>
            <w:r>
              <w:rPr>
                <w:rFonts w:cs="Times New Roman"/>
                <w:color w:val="000000"/>
                <w:sz w:val="24"/>
                <w:szCs w:val="20"/>
              </w:rPr>
              <w:t>GRE202501G</w:t>
            </w:r>
          </w:p>
        </w:tc>
        <w:tc>
          <w:tcPr>
            <w:tcW w:w="1826" w:type="pct"/>
            <w:tcBorders>
              <w:top w:val="nil"/>
              <w:left w:val="nil"/>
              <w:bottom w:val="single" w:color="auto" w:sz="4" w:space="0"/>
              <w:right w:val="single" w:color="auto" w:sz="4" w:space="0"/>
            </w:tcBorders>
            <w:vAlign w:val="center"/>
          </w:tcPr>
          <w:p w14:paraId="0FDC7156">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基于原位拉曼的铁矿物相转化与镉再分配微界面行为监测及机制研究</w:t>
            </w:r>
          </w:p>
        </w:tc>
        <w:tc>
          <w:tcPr>
            <w:tcW w:w="457" w:type="pct"/>
            <w:tcBorders>
              <w:top w:val="nil"/>
              <w:left w:val="nil"/>
              <w:bottom w:val="single" w:color="auto" w:sz="4" w:space="0"/>
              <w:right w:val="single" w:color="auto" w:sz="4" w:space="0"/>
            </w:tcBorders>
            <w:vAlign w:val="center"/>
          </w:tcPr>
          <w:p w14:paraId="16F49F00">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欧阳磊</w:t>
            </w:r>
          </w:p>
        </w:tc>
        <w:tc>
          <w:tcPr>
            <w:tcW w:w="812" w:type="pct"/>
            <w:tcBorders>
              <w:top w:val="nil"/>
              <w:left w:val="nil"/>
              <w:bottom w:val="single" w:color="auto" w:sz="4" w:space="0"/>
              <w:right w:val="single" w:color="auto" w:sz="4" w:space="0"/>
            </w:tcBorders>
            <w:vAlign w:val="center"/>
          </w:tcPr>
          <w:p w14:paraId="418483AA">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中国地质大学（武汉）材料与化学学院</w:t>
            </w:r>
          </w:p>
        </w:tc>
        <w:tc>
          <w:tcPr>
            <w:tcW w:w="486" w:type="pct"/>
            <w:tcBorders>
              <w:top w:val="nil"/>
              <w:left w:val="nil"/>
              <w:bottom w:val="single" w:color="auto" w:sz="4" w:space="0"/>
              <w:right w:val="single" w:color="auto" w:sz="4" w:space="0"/>
            </w:tcBorders>
            <w:vAlign w:val="center"/>
          </w:tcPr>
          <w:p w14:paraId="13BBE13C">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5</w:t>
            </w:r>
          </w:p>
        </w:tc>
      </w:tr>
      <w:tr w14:paraId="076F70A5">
        <w:tblPrEx>
          <w:tblCellMar>
            <w:top w:w="0" w:type="dxa"/>
            <w:left w:w="108" w:type="dxa"/>
            <w:bottom w:w="0" w:type="dxa"/>
            <w:right w:w="108" w:type="dxa"/>
          </w:tblCellMar>
        </w:tblPrEx>
        <w:trPr>
          <w:trHeight w:val="624" w:hRule="atLeast"/>
        </w:trPr>
        <w:tc>
          <w:tcPr>
            <w:tcW w:w="303" w:type="pct"/>
            <w:tcBorders>
              <w:top w:val="nil"/>
              <w:left w:val="single" w:color="auto" w:sz="4" w:space="0"/>
              <w:bottom w:val="single" w:color="auto" w:sz="4" w:space="0"/>
              <w:right w:val="single" w:color="auto" w:sz="4" w:space="0"/>
            </w:tcBorders>
            <w:vAlign w:val="center"/>
          </w:tcPr>
          <w:p w14:paraId="3D57FFAC">
            <w:pPr>
              <w:widowControl/>
              <w:adjustRightInd/>
              <w:snapToGrid/>
              <w:spacing w:line="240" w:lineRule="auto"/>
              <w:ind w:firstLine="0" w:firstLineChars="0"/>
              <w:jc w:val="center"/>
              <w:rPr>
                <w:rFonts w:eastAsia="宋体" w:cs="Times New Roman"/>
                <w:color w:val="000000"/>
                <w:kern w:val="0"/>
                <w:sz w:val="24"/>
                <w:szCs w:val="24"/>
              </w:rPr>
            </w:pPr>
            <w:r>
              <w:rPr>
                <w:rFonts w:hint="eastAsia" w:ascii="黑体" w:hAnsi="黑体" w:eastAsia="黑体" w:cs="宋体"/>
                <w:color w:val="000000"/>
                <w:kern w:val="0"/>
                <w:sz w:val="24"/>
                <w:szCs w:val="24"/>
              </w:rPr>
              <w:t>5</w:t>
            </w:r>
          </w:p>
        </w:tc>
        <w:tc>
          <w:tcPr>
            <w:tcW w:w="507" w:type="pct"/>
            <w:tcBorders>
              <w:top w:val="nil"/>
              <w:left w:val="nil"/>
              <w:bottom w:val="single" w:color="auto" w:sz="4" w:space="0"/>
              <w:right w:val="single" w:color="auto" w:sz="4" w:space="0"/>
            </w:tcBorders>
            <w:vAlign w:val="center"/>
          </w:tcPr>
          <w:p w14:paraId="73F82F3D">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一般课题</w:t>
            </w:r>
          </w:p>
        </w:tc>
        <w:tc>
          <w:tcPr>
            <w:tcW w:w="609" w:type="pct"/>
            <w:tcBorders>
              <w:top w:val="nil"/>
              <w:left w:val="nil"/>
              <w:bottom w:val="single" w:color="auto" w:sz="4" w:space="0"/>
              <w:right w:val="single" w:color="auto" w:sz="4" w:space="0"/>
            </w:tcBorders>
            <w:vAlign w:val="center"/>
          </w:tcPr>
          <w:p w14:paraId="13393B7D">
            <w:pPr>
              <w:widowControl/>
              <w:spacing w:line="240" w:lineRule="auto"/>
              <w:ind w:firstLine="0" w:firstLineChars="0"/>
              <w:jc w:val="center"/>
              <w:rPr>
                <w:rFonts w:eastAsia="宋体" w:cs="Times New Roman"/>
                <w:color w:val="000000"/>
                <w:kern w:val="0"/>
                <w:sz w:val="24"/>
                <w:szCs w:val="20"/>
              </w:rPr>
            </w:pPr>
            <w:r>
              <w:rPr>
                <w:rFonts w:cs="Times New Roman"/>
                <w:color w:val="000000"/>
                <w:sz w:val="24"/>
                <w:szCs w:val="20"/>
              </w:rPr>
              <w:t>GRE202502G</w:t>
            </w:r>
          </w:p>
        </w:tc>
        <w:tc>
          <w:tcPr>
            <w:tcW w:w="1826" w:type="pct"/>
            <w:tcBorders>
              <w:top w:val="nil"/>
              <w:left w:val="nil"/>
              <w:bottom w:val="single" w:color="auto" w:sz="4" w:space="0"/>
              <w:right w:val="single" w:color="auto" w:sz="4" w:space="0"/>
            </w:tcBorders>
            <w:vAlign w:val="center"/>
          </w:tcPr>
          <w:p w14:paraId="15ABD57F">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基于金属有机框架选择性结晶的稀土分离废水资源化研究</w:t>
            </w:r>
          </w:p>
        </w:tc>
        <w:tc>
          <w:tcPr>
            <w:tcW w:w="457" w:type="pct"/>
            <w:tcBorders>
              <w:top w:val="nil"/>
              <w:left w:val="nil"/>
              <w:bottom w:val="single" w:color="auto" w:sz="4" w:space="0"/>
              <w:right w:val="single" w:color="auto" w:sz="4" w:space="0"/>
            </w:tcBorders>
            <w:vAlign w:val="center"/>
          </w:tcPr>
          <w:p w14:paraId="7C2A2D9E">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吴一楠</w:t>
            </w:r>
          </w:p>
        </w:tc>
        <w:tc>
          <w:tcPr>
            <w:tcW w:w="812" w:type="pct"/>
            <w:tcBorders>
              <w:top w:val="nil"/>
              <w:left w:val="nil"/>
              <w:bottom w:val="single" w:color="auto" w:sz="4" w:space="0"/>
              <w:right w:val="single" w:color="auto" w:sz="4" w:space="0"/>
            </w:tcBorders>
            <w:vAlign w:val="center"/>
          </w:tcPr>
          <w:p w14:paraId="79250759">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同济大学环境科学与工程学院</w:t>
            </w:r>
          </w:p>
        </w:tc>
        <w:tc>
          <w:tcPr>
            <w:tcW w:w="486" w:type="pct"/>
            <w:tcBorders>
              <w:top w:val="nil"/>
              <w:left w:val="nil"/>
              <w:bottom w:val="single" w:color="auto" w:sz="4" w:space="0"/>
              <w:right w:val="single" w:color="auto" w:sz="4" w:space="0"/>
            </w:tcBorders>
            <w:vAlign w:val="center"/>
          </w:tcPr>
          <w:p w14:paraId="1C97D267">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5</w:t>
            </w:r>
          </w:p>
        </w:tc>
      </w:tr>
      <w:tr w14:paraId="77C15A55">
        <w:tblPrEx>
          <w:tblCellMar>
            <w:top w:w="0" w:type="dxa"/>
            <w:left w:w="108" w:type="dxa"/>
            <w:bottom w:w="0" w:type="dxa"/>
            <w:right w:w="108" w:type="dxa"/>
          </w:tblCellMar>
        </w:tblPrEx>
        <w:trPr>
          <w:trHeight w:val="624" w:hRule="atLeast"/>
        </w:trPr>
        <w:tc>
          <w:tcPr>
            <w:tcW w:w="303" w:type="pct"/>
            <w:tcBorders>
              <w:top w:val="nil"/>
              <w:left w:val="single" w:color="auto" w:sz="4" w:space="0"/>
              <w:bottom w:val="single" w:color="auto" w:sz="4" w:space="0"/>
              <w:right w:val="single" w:color="auto" w:sz="4" w:space="0"/>
            </w:tcBorders>
            <w:vAlign w:val="center"/>
          </w:tcPr>
          <w:p w14:paraId="59411865">
            <w:pPr>
              <w:widowControl/>
              <w:adjustRightInd/>
              <w:snapToGrid/>
              <w:spacing w:line="240" w:lineRule="auto"/>
              <w:ind w:firstLine="0" w:firstLineChars="0"/>
              <w:jc w:val="center"/>
              <w:rPr>
                <w:rFonts w:eastAsia="宋体" w:cs="Times New Roman"/>
                <w:color w:val="000000"/>
                <w:kern w:val="0"/>
                <w:sz w:val="24"/>
                <w:szCs w:val="24"/>
              </w:rPr>
            </w:pPr>
            <w:r>
              <w:rPr>
                <w:rFonts w:hint="eastAsia" w:ascii="黑体" w:hAnsi="黑体" w:eastAsia="黑体" w:cs="宋体"/>
                <w:color w:val="000000"/>
                <w:kern w:val="0"/>
                <w:sz w:val="24"/>
                <w:szCs w:val="24"/>
              </w:rPr>
              <w:t>6</w:t>
            </w:r>
          </w:p>
        </w:tc>
        <w:tc>
          <w:tcPr>
            <w:tcW w:w="507" w:type="pct"/>
            <w:tcBorders>
              <w:top w:val="nil"/>
              <w:left w:val="nil"/>
              <w:bottom w:val="single" w:color="auto" w:sz="4" w:space="0"/>
              <w:right w:val="single" w:color="auto" w:sz="4" w:space="0"/>
            </w:tcBorders>
            <w:vAlign w:val="center"/>
          </w:tcPr>
          <w:p w14:paraId="3151CC36">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一般课题</w:t>
            </w:r>
          </w:p>
        </w:tc>
        <w:tc>
          <w:tcPr>
            <w:tcW w:w="609" w:type="pct"/>
            <w:tcBorders>
              <w:top w:val="nil"/>
              <w:left w:val="nil"/>
              <w:bottom w:val="single" w:color="auto" w:sz="4" w:space="0"/>
              <w:right w:val="single" w:color="auto" w:sz="4" w:space="0"/>
            </w:tcBorders>
            <w:vAlign w:val="center"/>
          </w:tcPr>
          <w:p w14:paraId="2A13EE36">
            <w:pPr>
              <w:widowControl/>
              <w:spacing w:line="240" w:lineRule="auto"/>
              <w:ind w:firstLine="0" w:firstLineChars="0"/>
              <w:jc w:val="center"/>
              <w:rPr>
                <w:rFonts w:eastAsia="宋体" w:cs="Times New Roman"/>
                <w:color w:val="000000"/>
                <w:kern w:val="0"/>
                <w:sz w:val="24"/>
                <w:szCs w:val="20"/>
              </w:rPr>
            </w:pPr>
            <w:r>
              <w:rPr>
                <w:rFonts w:cs="Times New Roman"/>
                <w:color w:val="000000"/>
                <w:sz w:val="24"/>
                <w:szCs w:val="20"/>
              </w:rPr>
              <w:t>GRE202503G</w:t>
            </w:r>
          </w:p>
        </w:tc>
        <w:tc>
          <w:tcPr>
            <w:tcW w:w="1826" w:type="pct"/>
            <w:tcBorders>
              <w:top w:val="nil"/>
              <w:left w:val="nil"/>
              <w:bottom w:val="single" w:color="auto" w:sz="4" w:space="0"/>
              <w:right w:val="single" w:color="auto" w:sz="4" w:space="0"/>
            </w:tcBorders>
            <w:vAlign w:val="center"/>
          </w:tcPr>
          <w:p w14:paraId="59A6691A">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基于多源遥感数据的洞庭湖流域洪水灾害风险评估及其治理对策研究</w:t>
            </w:r>
          </w:p>
        </w:tc>
        <w:tc>
          <w:tcPr>
            <w:tcW w:w="457" w:type="pct"/>
            <w:tcBorders>
              <w:top w:val="nil"/>
              <w:left w:val="nil"/>
              <w:bottom w:val="single" w:color="auto" w:sz="4" w:space="0"/>
              <w:right w:val="single" w:color="auto" w:sz="4" w:space="0"/>
            </w:tcBorders>
            <w:shd w:val="clear" w:color="000000" w:fill="FFFFFF"/>
            <w:vAlign w:val="center"/>
          </w:tcPr>
          <w:p w14:paraId="601B0254">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韩文涛</w:t>
            </w:r>
          </w:p>
        </w:tc>
        <w:tc>
          <w:tcPr>
            <w:tcW w:w="812" w:type="pct"/>
            <w:tcBorders>
              <w:top w:val="nil"/>
              <w:left w:val="nil"/>
              <w:bottom w:val="single" w:color="auto" w:sz="4" w:space="0"/>
              <w:right w:val="single" w:color="auto" w:sz="4" w:space="0"/>
            </w:tcBorders>
            <w:vAlign w:val="center"/>
          </w:tcPr>
          <w:p w14:paraId="07354256">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湘潭大学土木工程学院</w:t>
            </w:r>
          </w:p>
        </w:tc>
        <w:tc>
          <w:tcPr>
            <w:tcW w:w="486" w:type="pct"/>
            <w:tcBorders>
              <w:top w:val="nil"/>
              <w:left w:val="nil"/>
              <w:bottom w:val="single" w:color="auto" w:sz="4" w:space="0"/>
              <w:right w:val="single" w:color="auto" w:sz="4" w:space="0"/>
            </w:tcBorders>
            <w:vAlign w:val="center"/>
          </w:tcPr>
          <w:p w14:paraId="213E8D59">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5</w:t>
            </w:r>
          </w:p>
        </w:tc>
      </w:tr>
      <w:tr w14:paraId="6D72E716">
        <w:tblPrEx>
          <w:tblCellMar>
            <w:top w:w="0" w:type="dxa"/>
            <w:left w:w="108" w:type="dxa"/>
            <w:bottom w:w="0" w:type="dxa"/>
            <w:right w:w="108" w:type="dxa"/>
          </w:tblCellMar>
        </w:tblPrEx>
        <w:trPr>
          <w:trHeight w:val="624" w:hRule="atLeast"/>
        </w:trPr>
        <w:tc>
          <w:tcPr>
            <w:tcW w:w="303" w:type="pct"/>
            <w:tcBorders>
              <w:top w:val="nil"/>
              <w:left w:val="single" w:color="auto" w:sz="4" w:space="0"/>
              <w:bottom w:val="single" w:color="auto" w:sz="4" w:space="0"/>
              <w:right w:val="single" w:color="auto" w:sz="4" w:space="0"/>
            </w:tcBorders>
            <w:vAlign w:val="center"/>
          </w:tcPr>
          <w:p w14:paraId="4FB36843">
            <w:pPr>
              <w:widowControl/>
              <w:adjustRightInd/>
              <w:snapToGrid/>
              <w:spacing w:line="240" w:lineRule="auto"/>
              <w:ind w:firstLine="0" w:firstLineChars="0"/>
              <w:jc w:val="center"/>
              <w:rPr>
                <w:rFonts w:eastAsia="宋体" w:cs="Times New Roman"/>
                <w:color w:val="000000"/>
                <w:kern w:val="0"/>
                <w:sz w:val="24"/>
                <w:szCs w:val="24"/>
              </w:rPr>
            </w:pPr>
            <w:r>
              <w:rPr>
                <w:rFonts w:hint="eastAsia" w:ascii="黑体" w:hAnsi="黑体" w:eastAsia="黑体" w:cs="宋体"/>
                <w:color w:val="000000"/>
                <w:kern w:val="0"/>
                <w:sz w:val="24"/>
                <w:szCs w:val="24"/>
              </w:rPr>
              <w:t>7</w:t>
            </w:r>
          </w:p>
        </w:tc>
        <w:tc>
          <w:tcPr>
            <w:tcW w:w="507" w:type="pct"/>
            <w:tcBorders>
              <w:top w:val="nil"/>
              <w:left w:val="nil"/>
              <w:bottom w:val="single" w:color="auto" w:sz="4" w:space="0"/>
              <w:right w:val="single" w:color="auto" w:sz="4" w:space="0"/>
            </w:tcBorders>
            <w:vAlign w:val="center"/>
          </w:tcPr>
          <w:p w14:paraId="30B3B612">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一般课题</w:t>
            </w:r>
          </w:p>
        </w:tc>
        <w:tc>
          <w:tcPr>
            <w:tcW w:w="609" w:type="pct"/>
            <w:tcBorders>
              <w:top w:val="nil"/>
              <w:left w:val="nil"/>
              <w:bottom w:val="single" w:color="auto" w:sz="4" w:space="0"/>
              <w:right w:val="single" w:color="auto" w:sz="4" w:space="0"/>
            </w:tcBorders>
            <w:vAlign w:val="center"/>
          </w:tcPr>
          <w:p w14:paraId="795CA14F">
            <w:pPr>
              <w:widowControl/>
              <w:spacing w:line="240" w:lineRule="auto"/>
              <w:ind w:firstLine="0" w:firstLineChars="0"/>
              <w:jc w:val="center"/>
              <w:rPr>
                <w:rFonts w:eastAsia="宋体" w:cs="Times New Roman"/>
                <w:color w:val="000000"/>
                <w:kern w:val="0"/>
                <w:sz w:val="24"/>
                <w:szCs w:val="20"/>
              </w:rPr>
            </w:pPr>
            <w:r>
              <w:rPr>
                <w:rFonts w:cs="Times New Roman"/>
                <w:color w:val="000000"/>
                <w:sz w:val="24"/>
                <w:szCs w:val="20"/>
              </w:rPr>
              <w:t>GRE202504G</w:t>
            </w:r>
          </w:p>
        </w:tc>
        <w:tc>
          <w:tcPr>
            <w:tcW w:w="1826" w:type="pct"/>
            <w:tcBorders>
              <w:top w:val="nil"/>
              <w:left w:val="nil"/>
              <w:bottom w:val="single" w:color="auto" w:sz="4" w:space="0"/>
              <w:right w:val="single" w:color="auto" w:sz="4" w:space="0"/>
            </w:tcBorders>
            <w:vAlign w:val="center"/>
          </w:tcPr>
          <w:p w14:paraId="71A54C8E">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祁零盆地水埠头矿区碳酸锰矿床成矿时代研究</w:t>
            </w:r>
          </w:p>
        </w:tc>
        <w:tc>
          <w:tcPr>
            <w:tcW w:w="457" w:type="pct"/>
            <w:tcBorders>
              <w:top w:val="nil"/>
              <w:left w:val="nil"/>
              <w:bottom w:val="single" w:color="auto" w:sz="4" w:space="0"/>
              <w:right w:val="single" w:color="auto" w:sz="4" w:space="0"/>
            </w:tcBorders>
            <w:vAlign w:val="center"/>
          </w:tcPr>
          <w:p w14:paraId="6D76E356">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隗含涛</w:t>
            </w:r>
          </w:p>
        </w:tc>
        <w:tc>
          <w:tcPr>
            <w:tcW w:w="812" w:type="pct"/>
            <w:tcBorders>
              <w:top w:val="nil"/>
              <w:left w:val="nil"/>
              <w:bottom w:val="single" w:color="auto" w:sz="4" w:space="0"/>
              <w:right w:val="single" w:color="auto" w:sz="4" w:space="0"/>
            </w:tcBorders>
            <w:vAlign w:val="center"/>
          </w:tcPr>
          <w:p w14:paraId="04FC4EE9">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中国地质调查局发展研究中心</w:t>
            </w:r>
          </w:p>
        </w:tc>
        <w:tc>
          <w:tcPr>
            <w:tcW w:w="486" w:type="pct"/>
            <w:tcBorders>
              <w:top w:val="nil"/>
              <w:left w:val="nil"/>
              <w:bottom w:val="single" w:color="auto" w:sz="4" w:space="0"/>
              <w:right w:val="single" w:color="auto" w:sz="4" w:space="0"/>
            </w:tcBorders>
            <w:vAlign w:val="center"/>
          </w:tcPr>
          <w:p w14:paraId="5E6BED13">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5</w:t>
            </w:r>
          </w:p>
        </w:tc>
      </w:tr>
      <w:tr w14:paraId="7CC2B58D">
        <w:tblPrEx>
          <w:tblCellMar>
            <w:top w:w="0" w:type="dxa"/>
            <w:left w:w="108" w:type="dxa"/>
            <w:bottom w:w="0" w:type="dxa"/>
            <w:right w:w="108" w:type="dxa"/>
          </w:tblCellMar>
        </w:tblPrEx>
        <w:trPr>
          <w:trHeight w:val="624" w:hRule="atLeast"/>
        </w:trPr>
        <w:tc>
          <w:tcPr>
            <w:tcW w:w="303" w:type="pct"/>
            <w:tcBorders>
              <w:top w:val="nil"/>
              <w:left w:val="single" w:color="auto" w:sz="4" w:space="0"/>
              <w:bottom w:val="single" w:color="auto" w:sz="4" w:space="0"/>
              <w:right w:val="single" w:color="auto" w:sz="4" w:space="0"/>
            </w:tcBorders>
            <w:vAlign w:val="center"/>
          </w:tcPr>
          <w:p w14:paraId="6C183A7D">
            <w:pPr>
              <w:widowControl/>
              <w:adjustRightInd/>
              <w:snapToGrid/>
              <w:spacing w:line="240" w:lineRule="auto"/>
              <w:ind w:firstLine="0" w:firstLineChars="0"/>
              <w:jc w:val="center"/>
              <w:rPr>
                <w:rFonts w:eastAsia="宋体" w:cs="Times New Roman"/>
                <w:color w:val="000000"/>
                <w:kern w:val="0"/>
                <w:sz w:val="24"/>
                <w:szCs w:val="24"/>
              </w:rPr>
            </w:pPr>
            <w:r>
              <w:rPr>
                <w:rFonts w:hint="eastAsia" w:eastAsia="宋体" w:cs="Times New Roman"/>
                <w:color w:val="000000"/>
                <w:kern w:val="0"/>
                <w:sz w:val="24"/>
                <w:szCs w:val="24"/>
              </w:rPr>
              <w:t>8</w:t>
            </w:r>
          </w:p>
        </w:tc>
        <w:tc>
          <w:tcPr>
            <w:tcW w:w="507" w:type="pct"/>
            <w:tcBorders>
              <w:top w:val="nil"/>
              <w:left w:val="nil"/>
              <w:bottom w:val="single" w:color="auto" w:sz="4" w:space="0"/>
              <w:right w:val="single" w:color="auto" w:sz="4" w:space="0"/>
            </w:tcBorders>
            <w:vAlign w:val="center"/>
          </w:tcPr>
          <w:p w14:paraId="7888C538">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一般课题</w:t>
            </w:r>
          </w:p>
        </w:tc>
        <w:tc>
          <w:tcPr>
            <w:tcW w:w="609" w:type="pct"/>
            <w:tcBorders>
              <w:top w:val="nil"/>
              <w:left w:val="nil"/>
              <w:bottom w:val="single" w:color="auto" w:sz="4" w:space="0"/>
              <w:right w:val="single" w:color="auto" w:sz="4" w:space="0"/>
            </w:tcBorders>
            <w:vAlign w:val="center"/>
          </w:tcPr>
          <w:p w14:paraId="3202E045">
            <w:pPr>
              <w:widowControl/>
              <w:spacing w:line="240" w:lineRule="auto"/>
              <w:ind w:firstLine="0" w:firstLineChars="0"/>
              <w:jc w:val="center"/>
              <w:rPr>
                <w:rFonts w:eastAsia="宋体" w:cs="Times New Roman"/>
                <w:color w:val="000000"/>
                <w:kern w:val="0"/>
                <w:sz w:val="24"/>
                <w:szCs w:val="20"/>
              </w:rPr>
            </w:pPr>
            <w:r>
              <w:rPr>
                <w:rFonts w:cs="Times New Roman"/>
                <w:color w:val="000000"/>
                <w:sz w:val="24"/>
                <w:szCs w:val="20"/>
              </w:rPr>
              <w:t>GRE202505G</w:t>
            </w:r>
          </w:p>
        </w:tc>
        <w:tc>
          <w:tcPr>
            <w:tcW w:w="1826" w:type="pct"/>
            <w:tcBorders>
              <w:top w:val="nil"/>
              <w:left w:val="nil"/>
              <w:bottom w:val="single" w:color="auto" w:sz="4" w:space="0"/>
              <w:right w:val="single" w:color="auto" w:sz="4" w:space="0"/>
            </w:tcBorders>
            <w:vAlign w:val="center"/>
          </w:tcPr>
          <w:p w14:paraId="33627256">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湘南长城岭铷矿床成矿机制：矿物微区地球化学和年代学制约</w:t>
            </w:r>
          </w:p>
        </w:tc>
        <w:tc>
          <w:tcPr>
            <w:tcW w:w="457" w:type="pct"/>
            <w:tcBorders>
              <w:top w:val="nil"/>
              <w:left w:val="nil"/>
              <w:bottom w:val="single" w:color="auto" w:sz="4" w:space="0"/>
              <w:right w:val="single" w:color="auto" w:sz="4" w:space="0"/>
            </w:tcBorders>
            <w:vAlign w:val="center"/>
          </w:tcPr>
          <w:p w14:paraId="62C91AB7">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石开拓</w:t>
            </w:r>
          </w:p>
        </w:tc>
        <w:tc>
          <w:tcPr>
            <w:tcW w:w="812" w:type="pct"/>
            <w:tcBorders>
              <w:top w:val="nil"/>
              <w:left w:val="nil"/>
              <w:bottom w:val="single" w:color="auto" w:sz="4" w:space="0"/>
              <w:right w:val="single" w:color="auto" w:sz="4" w:space="0"/>
            </w:tcBorders>
            <w:vAlign w:val="center"/>
          </w:tcPr>
          <w:p w14:paraId="5812D7A3">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南华大学资源环境与安全工程学院</w:t>
            </w:r>
          </w:p>
        </w:tc>
        <w:tc>
          <w:tcPr>
            <w:tcW w:w="486" w:type="pct"/>
            <w:tcBorders>
              <w:top w:val="nil"/>
              <w:left w:val="nil"/>
              <w:bottom w:val="single" w:color="auto" w:sz="4" w:space="0"/>
              <w:right w:val="single" w:color="auto" w:sz="4" w:space="0"/>
            </w:tcBorders>
            <w:vAlign w:val="center"/>
          </w:tcPr>
          <w:p w14:paraId="65E77D67">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3.5</w:t>
            </w:r>
          </w:p>
        </w:tc>
      </w:tr>
      <w:tr w14:paraId="4B43DF9F">
        <w:tblPrEx>
          <w:tblCellMar>
            <w:top w:w="0" w:type="dxa"/>
            <w:left w:w="108" w:type="dxa"/>
            <w:bottom w:w="0" w:type="dxa"/>
            <w:right w:w="108" w:type="dxa"/>
          </w:tblCellMar>
        </w:tblPrEx>
        <w:trPr>
          <w:trHeight w:val="624" w:hRule="atLeast"/>
        </w:trPr>
        <w:tc>
          <w:tcPr>
            <w:tcW w:w="303" w:type="pct"/>
            <w:tcBorders>
              <w:top w:val="nil"/>
              <w:left w:val="single" w:color="auto" w:sz="4" w:space="0"/>
              <w:bottom w:val="single" w:color="auto" w:sz="4" w:space="0"/>
              <w:right w:val="single" w:color="auto" w:sz="4" w:space="0"/>
            </w:tcBorders>
            <w:vAlign w:val="center"/>
          </w:tcPr>
          <w:p w14:paraId="54BBD9F5">
            <w:pPr>
              <w:widowControl/>
              <w:adjustRightInd/>
              <w:snapToGrid/>
              <w:spacing w:line="240" w:lineRule="auto"/>
              <w:ind w:firstLine="0" w:firstLineChars="0"/>
              <w:jc w:val="center"/>
              <w:rPr>
                <w:rFonts w:eastAsia="宋体" w:cs="Times New Roman"/>
                <w:color w:val="000000"/>
                <w:kern w:val="0"/>
                <w:sz w:val="24"/>
                <w:szCs w:val="24"/>
              </w:rPr>
            </w:pPr>
            <w:r>
              <w:rPr>
                <w:rFonts w:hint="eastAsia" w:eastAsia="宋体" w:cs="Times New Roman"/>
                <w:color w:val="000000"/>
                <w:kern w:val="0"/>
                <w:sz w:val="24"/>
                <w:szCs w:val="24"/>
              </w:rPr>
              <w:t>9</w:t>
            </w:r>
          </w:p>
        </w:tc>
        <w:tc>
          <w:tcPr>
            <w:tcW w:w="507" w:type="pct"/>
            <w:tcBorders>
              <w:top w:val="nil"/>
              <w:left w:val="nil"/>
              <w:bottom w:val="single" w:color="auto" w:sz="4" w:space="0"/>
              <w:right w:val="single" w:color="auto" w:sz="4" w:space="0"/>
            </w:tcBorders>
            <w:vAlign w:val="center"/>
          </w:tcPr>
          <w:p w14:paraId="45A57008">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一般课题</w:t>
            </w:r>
          </w:p>
        </w:tc>
        <w:tc>
          <w:tcPr>
            <w:tcW w:w="609" w:type="pct"/>
            <w:tcBorders>
              <w:top w:val="nil"/>
              <w:left w:val="nil"/>
              <w:bottom w:val="single" w:color="auto" w:sz="4" w:space="0"/>
              <w:right w:val="single" w:color="auto" w:sz="4" w:space="0"/>
            </w:tcBorders>
            <w:vAlign w:val="center"/>
          </w:tcPr>
          <w:p w14:paraId="76C7CF8D">
            <w:pPr>
              <w:widowControl/>
              <w:spacing w:line="240" w:lineRule="auto"/>
              <w:ind w:firstLine="0" w:firstLineChars="0"/>
              <w:jc w:val="center"/>
              <w:rPr>
                <w:rFonts w:eastAsia="宋体" w:cs="Times New Roman"/>
                <w:color w:val="000000"/>
                <w:kern w:val="0"/>
                <w:sz w:val="24"/>
                <w:szCs w:val="20"/>
              </w:rPr>
            </w:pPr>
            <w:r>
              <w:rPr>
                <w:rFonts w:cs="Times New Roman"/>
                <w:color w:val="000000"/>
                <w:sz w:val="24"/>
                <w:szCs w:val="20"/>
              </w:rPr>
              <w:t>GRE202506G</w:t>
            </w:r>
          </w:p>
        </w:tc>
        <w:tc>
          <w:tcPr>
            <w:tcW w:w="1826" w:type="pct"/>
            <w:tcBorders>
              <w:top w:val="nil"/>
              <w:left w:val="nil"/>
              <w:bottom w:val="single" w:color="auto" w:sz="4" w:space="0"/>
              <w:right w:val="single" w:color="auto" w:sz="4" w:space="0"/>
            </w:tcBorders>
            <w:vAlign w:val="center"/>
          </w:tcPr>
          <w:p w14:paraId="6A723C98">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基于地质地球化学特征和优质药材评价体系研究影响湘玉竹道地性的关键因子</w:t>
            </w:r>
          </w:p>
        </w:tc>
        <w:tc>
          <w:tcPr>
            <w:tcW w:w="457" w:type="pct"/>
            <w:tcBorders>
              <w:top w:val="nil"/>
              <w:left w:val="nil"/>
              <w:bottom w:val="single" w:color="auto" w:sz="4" w:space="0"/>
              <w:right w:val="single" w:color="auto" w:sz="4" w:space="0"/>
            </w:tcBorders>
            <w:vAlign w:val="center"/>
          </w:tcPr>
          <w:p w14:paraId="3B8B9478">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钟</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灿</w:t>
            </w:r>
          </w:p>
        </w:tc>
        <w:tc>
          <w:tcPr>
            <w:tcW w:w="812" w:type="pct"/>
            <w:tcBorders>
              <w:top w:val="nil"/>
              <w:left w:val="nil"/>
              <w:bottom w:val="single" w:color="auto" w:sz="4" w:space="0"/>
              <w:right w:val="single" w:color="auto" w:sz="4" w:space="0"/>
            </w:tcBorders>
            <w:vAlign w:val="center"/>
          </w:tcPr>
          <w:p w14:paraId="74CBA618">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湖南省中医药研究院</w:t>
            </w:r>
          </w:p>
        </w:tc>
        <w:tc>
          <w:tcPr>
            <w:tcW w:w="486" w:type="pct"/>
            <w:tcBorders>
              <w:top w:val="nil"/>
              <w:left w:val="nil"/>
              <w:bottom w:val="single" w:color="auto" w:sz="4" w:space="0"/>
              <w:right w:val="single" w:color="auto" w:sz="4" w:space="0"/>
            </w:tcBorders>
            <w:vAlign w:val="center"/>
          </w:tcPr>
          <w:p w14:paraId="43AFD324">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5</w:t>
            </w:r>
          </w:p>
        </w:tc>
      </w:tr>
      <w:tr w14:paraId="59D6971D">
        <w:tblPrEx>
          <w:tblCellMar>
            <w:top w:w="0" w:type="dxa"/>
            <w:left w:w="108" w:type="dxa"/>
            <w:bottom w:w="0" w:type="dxa"/>
            <w:right w:w="108" w:type="dxa"/>
          </w:tblCellMar>
        </w:tblPrEx>
        <w:trPr>
          <w:trHeight w:val="624" w:hRule="atLeast"/>
        </w:trPr>
        <w:tc>
          <w:tcPr>
            <w:tcW w:w="303" w:type="pct"/>
            <w:tcBorders>
              <w:top w:val="nil"/>
              <w:left w:val="single" w:color="auto" w:sz="4" w:space="0"/>
              <w:bottom w:val="single" w:color="auto" w:sz="4" w:space="0"/>
              <w:right w:val="single" w:color="auto" w:sz="4" w:space="0"/>
            </w:tcBorders>
            <w:vAlign w:val="center"/>
          </w:tcPr>
          <w:p w14:paraId="05E6C4E9">
            <w:pPr>
              <w:widowControl/>
              <w:adjustRightInd/>
              <w:snapToGrid/>
              <w:spacing w:line="240" w:lineRule="auto"/>
              <w:ind w:firstLine="0" w:firstLineChars="0"/>
              <w:jc w:val="center"/>
              <w:rPr>
                <w:rFonts w:eastAsia="宋体" w:cs="Times New Roman"/>
                <w:color w:val="000000"/>
                <w:kern w:val="0"/>
                <w:sz w:val="24"/>
                <w:szCs w:val="24"/>
              </w:rPr>
            </w:pPr>
            <w:r>
              <w:rPr>
                <w:rFonts w:hint="eastAsia" w:eastAsia="宋体" w:cs="Times New Roman"/>
                <w:color w:val="000000"/>
                <w:kern w:val="0"/>
                <w:sz w:val="24"/>
                <w:szCs w:val="24"/>
              </w:rPr>
              <w:t>10</w:t>
            </w:r>
          </w:p>
        </w:tc>
        <w:tc>
          <w:tcPr>
            <w:tcW w:w="507" w:type="pct"/>
            <w:tcBorders>
              <w:top w:val="nil"/>
              <w:left w:val="nil"/>
              <w:bottom w:val="single" w:color="auto" w:sz="4" w:space="0"/>
              <w:right w:val="single" w:color="auto" w:sz="4" w:space="0"/>
            </w:tcBorders>
            <w:vAlign w:val="center"/>
          </w:tcPr>
          <w:p w14:paraId="011CD293">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一般课题</w:t>
            </w:r>
          </w:p>
        </w:tc>
        <w:tc>
          <w:tcPr>
            <w:tcW w:w="609" w:type="pct"/>
            <w:tcBorders>
              <w:top w:val="nil"/>
              <w:left w:val="nil"/>
              <w:bottom w:val="single" w:color="auto" w:sz="4" w:space="0"/>
              <w:right w:val="single" w:color="auto" w:sz="4" w:space="0"/>
            </w:tcBorders>
            <w:vAlign w:val="center"/>
          </w:tcPr>
          <w:p w14:paraId="49C70028">
            <w:pPr>
              <w:widowControl/>
              <w:spacing w:line="240" w:lineRule="auto"/>
              <w:ind w:firstLine="0" w:firstLineChars="0"/>
              <w:jc w:val="center"/>
              <w:rPr>
                <w:rFonts w:eastAsia="宋体" w:cs="Times New Roman"/>
                <w:color w:val="000000"/>
                <w:kern w:val="0"/>
                <w:sz w:val="24"/>
                <w:szCs w:val="20"/>
              </w:rPr>
            </w:pPr>
            <w:r>
              <w:rPr>
                <w:rFonts w:cs="Times New Roman"/>
                <w:color w:val="000000"/>
                <w:sz w:val="24"/>
                <w:szCs w:val="20"/>
              </w:rPr>
              <w:t>GRE202507G</w:t>
            </w:r>
          </w:p>
        </w:tc>
        <w:tc>
          <w:tcPr>
            <w:tcW w:w="1826" w:type="pct"/>
            <w:tcBorders>
              <w:top w:val="nil"/>
              <w:left w:val="nil"/>
              <w:bottom w:val="single" w:color="auto" w:sz="4" w:space="0"/>
              <w:right w:val="single" w:color="auto" w:sz="4" w:space="0"/>
            </w:tcBorders>
            <w:vAlign w:val="center"/>
          </w:tcPr>
          <w:p w14:paraId="725DE58E">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基于隐伏古高温岩浆岩的成矿机理研究</w:t>
            </w:r>
            <w:r>
              <w:rPr>
                <w:rFonts w:eastAsia="宋体" w:cs="Times New Roman"/>
                <w:color w:val="000000"/>
                <w:kern w:val="0"/>
                <w:sz w:val="24"/>
                <w:szCs w:val="24"/>
              </w:rPr>
              <w:t>—</w:t>
            </w:r>
            <w:r>
              <w:rPr>
                <w:rFonts w:hint="eastAsia" w:ascii="宋体" w:hAnsi="宋体" w:eastAsia="宋体" w:cs="宋体"/>
                <w:color w:val="000000"/>
                <w:kern w:val="0"/>
                <w:sz w:val="24"/>
                <w:szCs w:val="24"/>
              </w:rPr>
              <w:t>以永州水埠头锰矿床为应用示范区</w:t>
            </w:r>
          </w:p>
        </w:tc>
        <w:tc>
          <w:tcPr>
            <w:tcW w:w="457" w:type="pct"/>
            <w:tcBorders>
              <w:top w:val="nil"/>
              <w:left w:val="nil"/>
              <w:bottom w:val="single" w:color="auto" w:sz="4" w:space="0"/>
              <w:right w:val="single" w:color="auto" w:sz="4" w:space="0"/>
            </w:tcBorders>
            <w:vAlign w:val="center"/>
          </w:tcPr>
          <w:p w14:paraId="173C7AE4">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强建科</w:t>
            </w:r>
          </w:p>
        </w:tc>
        <w:tc>
          <w:tcPr>
            <w:tcW w:w="812" w:type="pct"/>
            <w:tcBorders>
              <w:top w:val="nil"/>
              <w:left w:val="nil"/>
              <w:bottom w:val="single" w:color="auto" w:sz="4" w:space="0"/>
              <w:right w:val="single" w:color="auto" w:sz="4" w:space="0"/>
            </w:tcBorders>
            <w:vAlign w:val="center"/>
          </w:tcPr>
          <w:p w14:paraId="06432B83">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中南大学地球科学与信息物理学院</w:t>
            </w:r>
          </w:p>
        </w:tc>
        <w:tc>
          <w:tcPr>
            <w:tcW w:w="486" w:type="pct"/>
            <w:tcBorders>
              <w:top w:val="nil"/>
              <w:left w:val="nil"/>
              <w:bottom w:val="single" w:color="auto" w:sz="4" w:space="0"/>
              <w:right w:val="single" w:color="auto" w:sz="4" w:space="0"/>
            </w:tcBorders>
            <w:vAlign w:val="center"/>
          </w:tcPr>
          <w:p w14:paraId="59E8FA49">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5</w:t>
            </w:r>
          </w:p>
        </w:tc>
      </w:tr>
      <w:tr w14:paraId="5888C44E">
        <w:tblPrEx>
          <w:tblCellMar>
            <w:top w:w="0" w:type="dxa"/>
            <w:left w:w="108" w:type="dxa"/>
            <w:bottom w:w="0" w:type="dxa"/>
            <w:right w:w="108" w:type="dxa"/>
          </w:tblCellMar>
        </w:tblPrEx>
        <w:trPr>
          <w:trHeight w:val="624" w:hRule="atLeast"/>
        </w:trPr>
        <w:tc>
          <w:tcPr>
            <w:tcW w:w="303" w:type="pct"/>
            <w:tcBorders>
              <w:top w:val="nil"/>
              <w:left w:val="single" w:color="auto" w:sz="4" w:space="0"/>
              <w:bottom w:val="single" w:color="auto" w:sz="4" w:space="0"/>
              <w:right w:val="single" w:color="auto" w:sz="4" w:space="0"/>
            </w:tcBorders>
            <w:vAlign w:val="center"/>
          </w:tcPr>
          <w:p w14:paraId="18701026">
            <w:pPr>
              <w:widowControl/>
              <w:adjustRightInd/>
              <w:snapToGrid/>
              <w:spacing w:line="240" w:lineRule="auto"/>
              <w:ind w:firstLine="0" w:firstLineChars="0"/>
              <w:jc w:val="center"/>
              <w:rPr>
                <w:rFonts w:eastAsia="宋体" w:cs="Times New Roman"/>
                <w:color w:val="000000"/>
                <w:kern w:val="0"/>
                <w:sz w:val="24"/>
                <w:szCs w:val="24"/>
              </w:rPr>
            </w:pPr>
            <w:r>
              <w:rPr>
                <w:rFonts w:hint="eastAsia" w:eastAsia="宋体" w:cs="Times New Roman"/>
                <w:color w:val="000000"/>
                <w:kern w:val="0"/>
                <w:sz w:val="24"/>
                <w:szCs w:val="24"/>
              </w:rPr>
              <w:t>11</w:t>
            </w:r>
          </w:p>
        </w:tc>
        <w:tc>
          <w:tcPr>
            <w:tcW w:w="507" w:type="pct"/>
            <w:tcBorders>
              <w:top w:val="nil"/>
              <w:left w:val="nil"/>
              <w:bottom w:val="single" w:color="auto" w:sz="4" w:space="0"/>
              <w:right w:val="single" w:color="auto" w:sz="4" w:space="0"/>
            </w:tcBorders>
            <w:vAlign w:val="center"/>
          </w:tcPr>
          <w:p w14:paraId="1E2848C4">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一般课题</w:t>
            </w:r>
          </w:p>
        </w:tc>
        <w:tc>
          <w:tcPr>
            <w:tcW w:w="609" w:type="pct"/>
            <w:tcBorders>
              <w:top w:val="nil"/>
              <w:left w:val="nil"/>
              <w:bottom w:val="single" w:color="auto" w:sz="4" w:space="0"/>
              <w:right w:val="single" w:color="auto" w:sz="4" w:space="0"/>
            </w:tcBorders>
            <w:vAlign w:val="center"/>
          </w:tcPr>
          <w:p w14:paraId="0A7C3B35">
            <w:pPr>
              <w:widowControl/>
              <w:spacing w:line="240" w:lineRule="auto"/>
              <w:ind w:firstLine="0" w:firstLineChars="0"/>
              <w:jc w:val="center"/>
              <w:rPr>
                <w:rFonts w:eastAsia="宋体" w:cs="Times New Roman"/>
                <w:color w:val="000000"/>
                <w:kern w:val="0"/>
                <w:sz w:val="24"/>
                <w:szCs w:val="20"/>
              </w:rPr>
            </w:pPr>
            <w:r>
              <w:rPr>
                <w:rFonts w:cs="Times New Roman"/>
                <w:color w:val="000000"/>
                <w:sz w:val="24"/>
                <w:szCs w:val="20"/>
              </w:rPr>
              <w:t>GRE202508G</w:t>
            </w:r>
          </w:p>
        </w:tc>
        <w:tc>
          <w:tcPr>
            <w:tcW w:w="1826" w:type="pct"/>
            <w:tcBorders>
              <w:top w:val="nil"/>
              <w:left w:val="nil"/>
              <w:bottom w:val="single" w:color="auto" w:sz="4" w:space="0"/>
              <w:right w:val="single" w:color="auto" w:sz="4" w:space="0"/>
            </w:tcBorders>
            <w:vAlign w:val="center"/>
          </w:tcPr>
          <w:p w14:paraId="5AF815FA">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矿区微生物驱动的锑氧化还原过程及其资源环境效应</w:t>
            </w:r>
          </w:p>
        </w:tc>
        <w:tc>
          <w:tcPr>
            <w:tcW w:w="457" w:type="pct"/>
            <w:tcBorders>
              <w:top w:val="nil"/>
              <w:left w:val="nil"/>
              <w:bottom w:val="single" w:color="auto" w:sz="4" w:space="0"/>
              <w:right w:val="single" w:color="auto" w:sz="4" w:space="0"/>
            </w:tcBorders>
            <w:vAlign w:val="center"/>
          </w:tcPr>
          <w:p w14:paraId="7A6FFAB9">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祝贤彬</w:t>
            </w:r>
          </w:p>
        </w:tc>
        <w:tc>
          <w:tcPr>
            <w:tcW w:w="812" w:type="pct"/>
            <w:tcBorders>
              <w:top w:val="nil"/>
              <w:left w:val="nil"/>
              <w:bottom w:val="single" w:color="auto" w:sz="4" w:space="0"/>
              <w:right w:val="single" w:color="auto" w:sz="4" w:space="0"/>
            </w:tcBorders>
            <w:vAlign w:val="center"/>
          </w:tcPr>
          <w:p w14:paraId="34F2826B">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长江大学资源与环境学院</w:t>
            </w:r>
          </w:p>
        </w:tc>
        <w:tc>
          <w:tcPr>
            <w:tcW w:w="486" w:type="pct"/>
            <w:tcBorders>
              <w:top w:val="nil"/>
              <w:left w:val="nil"/>
              <w:bottom w:val="single" w:color="auto" w:sz="4" w:space="0"/>
              <w:right w:val="single" w:color="auto" w:sz="4" w:space="0"/>
            </w:tcBorders>
            <w:vAlign w:val="center"/>
          </w:tcPr>
          <w:p w14:paraId="56821C69">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5</w:t>
            </w:r>
          </w:p>
        </w:tc>
      </w:tr>
      <w:tr w14:paraId="06CC4614">
        <w:tblPrEx>
          <w:tblCellMar>
            <w:top w:w="0" w:type="dxa"/>
            <w:left w:w="108" w:type="dxa"/>
            <w:bottom w:w="0" w:type="dxa"/>
            <w:right w:w="108" w:type="dxa"/>
          </w:tblCellMar>
        </w:tblPrEx>
        <w:trPr>
          <w:trHeight w:val="636" w:hRule="atLeast"/>
        </w:trPr>
        <w:tc>
          <w:tcPr>
            <w:tcW w:w="303" w:type="pct"/>
            <w:tcBorders>
              <w:top w:val="nil"/>
              <w:left w:val="single" w:color="auto" w:sz="4" w:space="0"/>
              <w:bottom w:val="single" w:color="auto" w:sz="4" w:space="0"/>
              <w:right w:val="single" w:color="auto" w:sz="4" w:space="0"/>
            </w:tcBorders>
            <w:vAlign w:val="center"/>
          </w:tcPr>
          <w:p w14:paraId="11DFCE36">
            <w:pPr>
              <w:widowControl/>
              <w:adjustRightInd/>
              <w:snapToGrid/>
              <w:spacing w:line="240" w:lineRule="auto"/>
              <w:ind w:firstLine="0" w:firstLineChars="0"/>
              <w:jc w:val="center"/>
              <w:rPr>
                <w:rFonts w:eastAsia="宋体" w:cs="Times New Roman"/>
                <w:color w:val="000000"/>
                <w:kern w:val="0"/>
                <w:sz w:val="24"/>
                <w:szCs w:val="24"/>
              </w:rPr>
            </w:pPr>
            <w:r>
              <w:rPr>
                <w:rFonts w:hint="eastAsia" w:eastAsia="宋体" w:cs="Times New Roman"/>
                <w:color w:val="000000"/>
                <w:kern w:val="0"/>
                <w:sz w:val="24"/>
                <w:szCs w:val="24"/>
              </w:rPr>
              <w:t>12</w:t>
            </w:r>
          </w:p>
        </w:tc>
        <w:tc>
          <w:tcPr>
            <w:tcW w:w="507" w:type="pct"/>
            <w:tcBorders>
              <w:top w:val="nil"/>
              <w:left w:val="nil"/>
              <w:bottom w:val="single" w:color="auto" w:sz="4" w:space="0"/>
              <w:right w:val="single" w:color="auto" w:sz="4" w:space="0"/>
            </w:tcBorders>
            <w:vAlign w:val="center"/>
          </w:tcPr>
          <w:p w14:paraId="51F6BA58">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一般课题</w:t>
            </w:r>
          </w:p>
        </w:tc>
        <w:tc>
          <w:tcPr>
            <w:tcW w:w="609" w:type="pct"/>
            <w:tcBorders>
              <w:top w:val="nil"/>
              <w:left w:val="nil"/>
              <w:bottom w:val="single" w:color="auto" w:sz="4" w:space="0"/>
              <w:right w:val="single" w:color="auto" w:sz="4" w:space="0"/>
            </w:tcBorders>
            <w:vAlign w:val="center"/>
          </w:tcPr>
          <w:p w14:paraId="01579BD0">
            <w:pPr>
              <w:widowControl/>
              <w:spacing w:line="240" w:lineRule="auto"/>
              <w:ind w:firstLine="0" w:firstLineChars="0"/>
              <w:jc w:val="center"/>
              <w:rPr>
                <w:rFonts w:eastAsia="宋体" w:cs="Times New Roman"/>
                <w:color w:val="000000"/>
                <w:kern w:val="0"/>
                <w:sz w:val="24"/>
                <w:szCs w:val="20"/>
              </w:rPr>
            </w:pPr>
            <w:r>
              <w:rPr>
                <w:rFonts w:cs="Times New Roman"/>
                <w:color w:val="000000"/>
                <w:sz w:val="24"/>
                <w:szCs w:val="20"/>
              </w:rPr>
              <w:t>GRE202509G</w:t>
            </w:r>
          </w:p>
        </w:tc>
        <w:tc>
          <w:tcPr>
            <w:tcW w:w="1826" w:type="pct"/>
            <w:tcBorders>
              <w:top w:val="nil"/>
              <w:left w:val="nil"/>
              <w:bottom w:val="single" w:color="auto" w:sz="4" w:space="0"/>
              <w:right w:val="single" w:color="auto" w:sz="4" w:space="0"/>
            </w:tcBorders>
            <w:vAlign w:val="center"/>
          </w:tcPr>
          <w:p w14:paraId="190125E0">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黑色岩系中多金属元素与有机质的富集耦合机制研究</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以湘西北下寒武统为例</w:t>
            </w:r>
          </w:p>
        </w:tc>
        <w:tc>
          <w:tcPr>
            <w:tcW w:w="457" w:type="pct"/>
            <w:tcBorders>
              <w:top w:val="nil"/>
              <w:left w:val="nil"/>
              <w:bottom w:val="single" w:color="auto" w:sz="4" w:space="0"/>
              <w:right w:val="single" w:color="auto" w:sz="4" w:space="0"/>
            </w:tcBorders>
            <w:vAlign w:val="center"/>
          </w:tcPr>
          <w:p w14:paraId="5C16B567">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黄俨然</w:t>
            </w:r>
          </w:p>
        </w:tc>
        <w:tc>
          <w:tcPr>
            <w:tcW w:w="812" w:type="pct"/>
            <w:tcBorders>
              <w:top w:val="nil"/>
              <w:left w:val="nil"/>
              <w:bottom w:val="single" w:color="auto" w:sz="4" w:space="0"/>
              <w:right w:val="single" w:color="auto" w:sz="4" w:space="0"/>
            </w:tcBorders>
            <w:vAlign w:val="center"/>
          </w:tcPr>
          <w:p w14:paraId="6E3A0A24">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湖南科技大学资源环境与安全工程学院</w:t>
            </w:r>
          </w:p>
        </w:tc>
        <w:tc>
          <w:tcPr>
            <w:tcW w:w="486" w:type="pct"/>
            <w:tcBorders>
              <w:top w:val="nil"/>
              <w:left w:val="nil"/>
              <w:bottom w:val="single" w:color="auto" w:sz="4" w:space="0"/>
              <w:right w:val="single" w:color="auto" w:sz="4" w:space="0"/>
            </w:tcBorders>
            <w:vAlign w:val="center"/>
          </w:tcPr>
          <w:p w14:paraId="43A407CE">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5</w:t>
            </w:r>
          </w:p>
        </w:tc>
      </w:tr>
      <w:tr w14:paraId="135D05C2">
        <w:tblPrEx>
          <w:tblCellMar>
            <w:top w:w="0" w:type="dxa"/>
            <w:left w:w="108" w:type="dxa"/>
            <w:bottom w:w="0" w:type="dxa"/>
            <w:right w:w="108" w:type="dxa"/>
          </w:tblCellMar>
        </w:tblPrEx>
        <w:trPr>
          <w:trHeight w:val="636" w:hRule="atLeast"/>
        </w:trPr>
        <w:tc>
          <w:tcPr>
            <w:tcW w:w="303" w:type="pct"/>
            <w:tcBorders>
              <w:top w:val="nil"/>
              <w:left w:val="single" w:color="auto" w:sz="4" w:space="0"/>
              <w:bottom w:val="single" w:color="auto" w:sz="4" w:space="0"/>
              <w:right w:val="single" w:color="auto" w:sz="4" w:space="0"/>
            </w:tcBorders>
            <w:vAlign w:val="center"/>
          </w:tcPr>
          <w:p w14:paraId="65A91161">
            <w:pPr>
              <w:widowControl/>
              <w:adjustRightInd/>
              <w:snapToGrid/>
              <w:spacing w:line="240" w:lineRule="auto"/>
              <w:ind w:firstLine="0" w:firstLineChars="0"/>
              <w:jc w:val="center"/>
              <w:rPr>
                <w:rFonts w:eastAsia="宋体" w:cs="Times New Roman"/>
                <w:color w:val="000000"/>
                <w:kern w:val="0"/>
                <w:sz w:val="24"/>
                <w:szCs w:val="24"/>
              </w:rPr>
            </w:pPr>
            <w:r>
              <w:rPr>
                <w:rFonts w:hint="eastAsia" w:eastAsia="宋体" w:cs="Times New Roman"/>
                <w:color w:val="000000"/>
                <w:kern w:val="0"/>
                <w:sz w:val="24"/>
                <w:szCs w:val="24"/>
              </w:rPr>
              <w:t>13</w:t>
            </w:r>
          </w:p>
        </w:tc>
        <w:tc>
          <w:tcPr>
            <w:tcW w:w="507" w:type="pct"/>
            <w:tcBorders>
              <w:top w:val="nil"/>
              <w:left w:val="nil"/>
              <w:bottom w:val="single" w:color="auto" w:sz="4" w:space="0"/>
              <w:right w:val="single" w:color="auto" w:sz="4" w:space="0"/>
            </w:tcBorders>
            <w:vAlign w:val="center"/>
          </w:tcPr>
          <w:p w14:paraId="220CA536">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一般课题</w:t>
            </w:r>
          </w:p>
        </w:tc>
        <w:tc>
          <w:tcPr>
            <w:tcW w:w="609" w:type="pct"/>
            <w:tcBorders>
              <w:top w:val="nil"/>
              <w:left w:val="nil"/>
              <w:bottom w:val="single" w:color="auto" w:sz="4" w:space="0"/>
              <w:right w:val="single" w:color="auto" w:sz="4" w:space="0"/>
            </w:tcBorders>
            <w:vAlign w:val="center"/>
          </w:tcPr>
          <w:p w14:paraId="5A2ABC77">
            <w:pPr>
              <w:widowControl/>
              <w:spacing w:line="240" w:lineRule="auto"/>
              <w:ind w:firstLine="0" w:firstLineChars="0"/>
              <w:jc w:val="center"/>
              <w:rPr>
                <w:rFonts w:eastAsia="宋体" w:cs="Times New Roman"/>
                <w:color w:val="000000"/>
                <w:kern w:val="0"/>
                <w:sz w:val="24"/>
                <w:szCs w:val="20"/>
              </w:rPr>
            </w:pPr>
            <w:r>
              <w:rPr>
                <w:rFonts w:cs="Times New Roman"/>
                <w:color w:val="000000"/>
                <w:sz w:val="24"/>
                <w:szCs w:val="20"/>
              </w:rPr>
              <w:t>GRE202510G</w:t>
            </w:r>
          </w:p>
        </w:tc>
        <w:tc>
          <w:tcPr>
            <w:tcW w:w="1826" w:type="pct"/>
            <w:tcBorders>
              <w:top w:val="nil"/>
              <w:left w:val="nil"/>
              <w:bottom w:val="single" w:color="auto" w:sz="4" w:space="0"/>
              <w:right w:val="single" w:color="auto" w:sz="4" w:space="0"/>
            </w:tcBorders>
            <w:vAlign w:val="center"/>
          </w:tcPr>
          <w:p w14:paraId="348D15BF">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功能化有机质精准制备工艺研发及其对</w:t>
            </w:r>
            <w:r>
              <w:rPr>
                <w:rFonts w:ascii="宋体" w:hAnsi="宋体" w:eastAsia="宋体" w:cs="宋体"/>
                <w:color w:val="000000"/>
                <w:kern w:val="0"/>
                <w:sz w:val="24"/>
                <w:szCs w:val="24"/>
              </w:rPr>
              <w:t xml:space="preserve"> Sb</w:t>
            </w:r>
            <w:r>
              <w:rPr>
                <w:rFonts w:hint="eastAsia" w:ascii="宋体" w:hAnsi="宋体" w:eastAsia="宋体" w:cs="宋体"/>
                <w:color w:val="000000"/>
                <w:kern w:val="0"/>
                <w:sz w:val="24"/>
                <w:szCs w:val="24"/>
              </w:rPr>
              <w:t>污染的修复机制探究</w:t>
            </w:r>
          </w:p>
        </w:tc>
        <w:tc>
          <w:tcPr>
            <w:tcW w:w="457" w:type="pct"/>
            <w:tcBorders>
              <w:top w:val="nil"/>
              <w:left w:val="nil"/>
              <w:bottom w:val="single" w:color="auto" w:sz="4" w:space="0"/>
              <w:right w:val="single" w:color="auto" w:sz="4" w:space="0"/>
            </w:tcBorders>
            <w:vAlign w:val="center"/>
          </w:tcPr>
          <w:p w14:paraId="2388052C">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彭  莎</w:t>
            </w:r>
          </w:p>
        </w:tc>
        <w:tc>
          <w:tcPr>
            <w:tcW w:w="812" w:type="pct"/>
            <w:tcBorders>
              <w:top w:val="nil"/>
              <w:left w:val="nil"/>
              <w:bottom w:val="single" w:color="auto" w:sz="4" w:space="0"/>
              <w:right w:val="single" w:color="auto" w:sz="4" w:space="0"/>
            </w:tcBorders>
            <w:vAlign w:val="center"/>
          </w:tcPr>
          <w:p w14:paraId="343B3915">
            <w:pPr>
              <w:widowControl/>
              <w:adjustRightInd/>
              <w:snapToGrid/>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湖南科技学院化学与生物工程学院</w:t>
            </w:r>
          </w:p>
        </w:tc>
        <w:tc>
          <w:tcPr>
            <w:tcW w:w="486" w:type="pct"/>
            <w:tcBorders>
              <w:top w:val="nil"/>
              <w:left w:val="nil"/>
              <w:bottom w:val="single" w:color="auto" w:sz="4" w:space="0"/>
              <w:right w:val="single" w:color="auto" w:sz="4" w:space="0"/>
            </w:tcBorders>
            <w:vAlign w:val="center"/>
          </w:tcPr>
          <w:p w14:paraId="5F09BB23">
            <w:pPr>
              <w:widowControl/>
              <w:adjustRightInd/>
              <w:snapToGrid/>
              <w:spacing w:line="240" w:lineRule="auto"/>
              <w:ind w:firstLine="0" w:firstLineChars="0"/>
              <w:jc w:val="center"/>
              <w:rPr>
                <w:rFonts w:eastAsia="宋体" w:cs="Times New Roman"/>
                <w:color w:val="000000"/>
                <w:kern w:val="0"/>
                <w:sz w:val="24"/>
                <w:szCs w:val="24"/>
              </w:rPr>
            </w:pPr>
            <w:r>
              <w:rPr>
                <w:rFonts w:eastAsia="宋体" w:cs="Times New Roman"/>
                <w:color w:val="000000"/>
                <w:kern w:val="0"/>
                <w:sz w:val="24"/>
                <w:szCs w:val="24"/>
              </w:rPr>
              <w:t>5</w:t>
            </w:r>
          </w:p>
        </w:tc>
      </w:tr>
      <w:tr w14:paraId="77C7CC94">
        <w:tblPrEx>
          <w:tblCellMar>
            <w:top w:w="0" w:type="dxa"/>
            <w:left w:w="108" w:type="dxa"/>
            <w:bottom w:w="0" w:type="dxa"/>
            <w:right w:w="108" w:type="dxa"/>
          </w:tblCellMar>
        </w:tblPrEx>
        <w:trPr>
          <w:trHeight w:val="660" w:hRule="atLeast"/>
        </w:trPr>
        <w:tc>
          <w:tcPr>
            <w:tcW w:w="4514" w:type="pct"/>
            <w:gridSpan w:val="6"/>
            <w:tcBorders>
              <w:top w:val="single" w:color="auto" w:sz="4" w:space="0"/>
              <w:left w:val="single" w:color="auto" w:sz="4" w:space="0"/>
              <w:bottom w:val="single" w:color="auto" w:sz="4" w:space="0"/>
              <w:right w:val="single" w:color="auto" w:sz="4" w:space="0"/>
            </w:tcBorders>
            <w:vAlign w:val="center"/>
          </w:tcPr>
          <w:p w14:paraId="72B2A75C">
            <w:pPr>
              <w:widowControl/>
              <w:adjustRightInd/>
              <w:snapToGrid/>
              <w:spacing w:line="240" w:lineRule="auto"/>
              <w:ind w:firstLine="0" w:firstLineChars="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合计</w:t>
            </w:r>
          </w:p>
        </w:tc>
        <w:tc>
          <w:tcPr>
            <w:tcW w:w="486" w:type="pct"/>
            <w:tcBorders>
              <w:top w:val="nil"/>
              <w:left w:val="nil"/>
              <w:bottom w:val="single" w:color="auto" w:sz="4" w:space="0"/>
              <w:right w:val="single" w:color="auto" w:sz="4" w:space="0"/>
            </w:tcBorders>
            <w:vAlign w:val="center"/>
          </w:tcPr>
          <w:p w14:paraId="4ACB63FD">
            <w:pPr>
              <w:widowControl/>
              <w:adjustRightInd/>
              <w:snapToGrid/>
              <w:spacing w:line="240" w:lineRule="auto"/>
              <w:ind w:firstLine="0" w:firstLineChars="0"/>
              <w:jc w:val="center"/>
              <w:rPr>
                <w:rFonts w:eastAsia="宋体" w:cs="Times New Roman"/>
                <w:b/>
                <w:bCs/>
                <w:color w:val="000000"/>
                <w:kern w:val="0"/>
                <w:sz w:val="24"/>
                <w:szCs w:val="24"/>
              </w:rPr>
            </w:pPr>
            <w:r>
              <w:rPr>
                <w:rFonts w:eastAsia="宋体" w:cs="Times New Roman"/>
                <w:b/>
                <w:bCs/>
                <w:color w:val="000000"/>
                <w:kern w:val="0"/>
                <w:sz w:val="24"/>
                <w:szCs w:val="24"/>
              </w:rPr>
              <w:t>86.5</w:t>
            </w:r>
          </w:p>
        </w:tc>
      </w:tr>
    </w:tbl>
    <w:p w14:paraId="69175E75">
      <w:pPr>
        <w:spacing w:line="560" w:lineRule="exact"/>
        <w:ind w:firstLine="4800" w:firstLineChars="1500"/>
        <w:rPr>
          <w:rFonts w:eastAsia="仿宋" w:cs="Times New Roman"/>
        </w:rPr>
      </w:pPr>
    </w:p>
    <w:p w14:paraId="07C29171"/>
    <w:sectPr>
      <w:pgSz w:w="16838" w:h="11906" w:orient="landscape"/>
      <w:pgMar w:top="1418" w:right="1418" w:bottom="1418" w:left="144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939AA">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F45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Theme="minorEastAsia" w:cstheme="minorBidi"/>
      <w:kern w:val="2"/>
      <w:sz w:val="3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2025-10-16T07:59:17Z</dcterms:created>
  <dc:creator>XiaoJ</dc:creator>
  <cp:lastModifiedBy>JingBao~^</cp:lastModifiedBy>
  <dcterms:modified xsi:type="dcterms:W3CDTF">2025-10-16T07:59:44Z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eyJoZGlkIjoiNDQzODhhNzMxZDc4NzMyMmJlZTAzMTc0ZmZjZTE3MDkiLCJ1c2VySWQiOiI1MTQ5MzIwODcifQ==</vt:lpwstr>
  </property>
  <property fmtid="{D5CDD505-2E9C-101B-9397-08002B2CF9AE}" pid="4" name="ICV">
    <vt:lpwstr>F1696ED76831406283D211423FE2BBE2_12</vt:lpwstr>
  </property>
</Properties>
</file>