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3-1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业务工作经费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湖南省地质院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湖南省城市地质调查监测所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预算支出效益提升，地灾预警有力，灾害处置及时；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预算支出效益提升，地灾预警有力，灾害处置及时；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收入完成率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(预算收入实际数/预算数)*100%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支出完成率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(预算支出完成数/支出预算数)*100%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资金使用合法合规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内部质量管理体系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进一步健全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预算资金支付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及时支付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灾害处置及时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支出效益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地质主业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发展态势良好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在地方地质工作中担当主力军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确保民生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保护人民群众生命财产安全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地方政府和百姓的认可度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拓展生态地质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环境服务领域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地灾防治、地质找矿成果突出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资源节约型、环境友好型生态文明建设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助力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单位竞争力；单位影响力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提高；扩大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地方政府和当地百姓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高度赞扬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姚娟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2023/4/10 </w:t>
      </w:r>
      <w:r>
        <w:rPr>
          <w:rFonts w:hint="eastAsia" w:ascii="仿宋" w:hAnsi="仿宋" w:eastAsia="仿宋" w:cs="仿宋"/>
          <w:kern w:val="0"/>
          <w:sz w:val="21"/>
          <w:szCs w:val="21"/>
        </w:rPr>
        <w:t>联系电话：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0737-2615161 </w:t>
      </w: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曾风山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3-2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其他事业发展资金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湖南省地质院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湖南省城市地质调查监测所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1208.99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1591.34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1024.66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64.39%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1208.99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642.31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382.35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382.35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预算支出效益提升，地灾预警有力，灾害处置及时；设备采购到位；基地改造圆满完成；探明矿区储量；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预算支出效益提升，地灾预警有力，灾害处置及时；设备采购到位；基地改造圆满完成；探明矿区储量；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收入完成率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(预算收入实际数/预算数)*100%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支出完成率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(预算支出完成数/支出预算数)*100%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64.39%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财政项目资金结余；加快执行速度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资金使用合法合规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内部质量管理体系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进一步健全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预算资金支付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及时支付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灾害处置及时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支出效益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地质主业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发展态势良好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在地方地质工作中担当主力军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确保民生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保护人民群众生命财产安全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地方政府和百姓的认可度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拓展生态地质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环境服务领域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地灾防治、地质找矿成果突出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资源节约型、环境友好型生态文明建设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助力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单位竞争力；单位影响力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提高；扩大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地方政府和当地百姓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高度赞扬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96.4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姚娟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2023/4/10 </w:t>
      </w:r>
      <w:r>
        <w:rPr>
          <w:rFonts w:hint="eastAsia" w:ascii="仿宋" w:hAnsi="仿宋" w:eastAsia="仿宋" w:cs="仿宋"/>
          <w:kern w:val="0"/>
          <w:sz w:val="21"/>
          <w:szCs w:val="21"/>
        </w:rPr>
        <w:t>联系电话：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0737-2615161 </w:t>
      </w: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曾风山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3-3</w:t>
      </w:r>
      <w:bookmarkStart w:id="0" w:name="_GoBack"/>
      <w:bookmarkEnd w:id="0"/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省级专项资金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湖南省地质院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湖南省城市地质调查监测所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1126.51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1112.14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98.72%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894.63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217.51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217.51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预算支出效益提升，地灾预警有力，灾害处置及时；探明矿区储量；监测数据准确；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预算支出效益提升，地灾预警有力，灾害处置及时；探明矿区储量；监测数据准确；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收入完成率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(预算收入实际数/预算数)*100%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支出完成率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(预算支出完成数/支出预算数)*100%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98.72%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财政项目资金结余；加快执行速度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资金使用合法合规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内部质量管理体系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进一步健全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预算资金支付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及时支付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灾害处置及时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支出效益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地质主业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发展态势良好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在地方地质工作中担当主力军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确保民生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保护人民群众生命财产安全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地方政府和百姓的认可度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拓展生态地质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环境服务领域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地灾防治、地质找矿成果突出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资源节约型、环境友好型生态文明建设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助力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单位竞争力；单位影响力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提高；扩大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地方政府和当地百姓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高度赞扬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姚娟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2023/4/10 </w:t>
      </w:r>
      <w:r>
        <w:rPr>
          <w:rFonts w:hint="eastAsia" w:ascii="仿宋" w:hAnsi="仿宋" w:eastAsia="仿宋" w:cs="仿宋"/>
          <w:kern w:val="0"/>
          <w:sz w:val="21"/>
          <w:szCs w:val="21"/>
        </w:rPr>
        <w:t>联系电话：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0737-2615161 </w:t>
      </w: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曾风山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509600D5"/>
    <w:rsid w:val="05C72C4A"/>
    <w:rsid w:val="0B9860AA"/>
    <w:rsid w:val="0BFC5962"/>
    <w:rsid w:val="0CDA7707"/>
    <w:rsid w:val="0D112A9C"/>
    <w:rsid w:val="0E1B117A"/>
    <w:rsid w:val="0E672FAC"/>
    <w:rsid w:val="13B76DC6"/>
    <w:rsid w:val="15014916"/>
    <w:rsid w:val="156333CA"/>
    <w:rsid w:val="160873AB"/>
    <w:rsid w:val="1CE56F5A"/>
    <w:rsid w:val="1E5C5E74"/>
    <w:rsid w:val="1FDD4870"/>
    <w:rsid w:val="251A6C7D"/>
    <w:rsid w:val="26236A53"/>
    <w:rsid w:val="27B2476D"/>
    <w:rsid w:val="2F6007DB"/>
    <w:rsid w:val="327C67B4"/>
    <w:rsid w:val="365210DB"/>
    <w:rsid w:val="3BB73149"/>
    <w:rsid w:val="3C8822AA"/>
    <w:rsid w:val="3E477AF3"/>
    <w:rsid w:val="41A002C0"/>
    <w:rsid w:val="49344DBE"/>
    <w:rsid w:val="4F190D30"/>
    <w:rsid w:val="50077C6A"/>
    <w:rsid w:val="509600D5"/>
    <w:rsid w:val="57D66FE3"/>
    <w:rsid w:val="585F1E8C"/>
    <w:rsid w:val="5A9A3EC7"/>
    <w:rsid w:val="5C853E3A"/>
    <w:rsid w:val="5D673D10"/>
    <w:rsid w:val="63B56AD7"/>
    <w:rsid w:val="649D1C6C"/>
    <w:rsid w:val="78785109"/>
    <w:rsid w:val="7C280F80"/>
    <w:rsid w:val="7DC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10212</Words>
  <Characters>11332</Characters>
  <Lines>0</Lines>
  <Paragraphs>0</Paragraphs>
  <TotalTime>0</TotalTime>
  <ScaleCrop>false</ScaleCrop>
  <LinksUpToDate>false</LinksUpToDate>
  <CharactersWithSpaces>11555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2023-04-10T02:19:00Z</dcterms:created>
  <dc:creator>姚娟</dc:creator>
  <cp:lastModifiedBy>姚岑</cp:lastModifiedBy>
  <dcterms:modified xsi:type="dcterms:W3CDTF">2023-06-28T01:38:13Z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5BBCA9C4EBC445CA8B94BC2F355D7DE2_11</vt:lpwstr>
  </property>
</Properties>
</file>