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12A" w:rsidRDefault="00D8612A" w:rsidP="00D8612A">
      <w:pPr>
        <w:suppressAutoHyphens/>
        <w:adjustRightInd w:val="0"/>
        <w:snapToGrid w:val="0"/>
        <w:spacing w:line="600" w:lineRule="exact"/>
        <w:rPr>
          <w:rFonts w:ascii="黑体" w:eastAsia="黑体" w:hAnsi="黑体" w:hint="eastAsia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附件1</w:t>
      </w:r>
    </w:p>
    <w:p w:rsidR="00D8612A" w:rsidRDefault="00D8612A" w:rsidP="00D8612A">
      <w:pPr>
        <w:suppressAutoHyphens/>
        <w:adjustRightInd w:val="0"/>
        <w:snapToGrid w:val="0"/>
        <w:spacing w:line="600" w:lineRule="exact"/>
        <w:rPr>
          <w:rFonts w:ascii="黑体" w:eastAsia="黑体" w:hAnsi="黑体" w:hint="eastAsia"/>
          <w:color w:val="000000"/>
          <w:sz w:val="32"/>
          <w:szCs w:val="32"/>
        </w:rPr>
      </w:pPr>
    </w:p>
    <w:p w:rsidR="00D8612A" w:rsidRDefault="00D8612A" w:rsidP="00D8612A">
      <w:pPr>
        <w:suppressAutoHyphens/>
        <w:adjustRightInd w:val="0"/>
        <w:snapToGrid w:val="0"/>
        <w:spacing w:line="600" w:lineRule="exact"/>
        <w:jc w:val="center"/>
        <w:rPr>
          <w:rFonts w:ascii="方正小标宋_GBK" w:eastAsia="方正小标宋_GBK" w:hAnsi="仿宋" w:hint="eastAsia"/>
          <w:color w:val="000000"/>
          <w:sz w:val="44"/>
          <w:szCs w:val="44"/>
        </w:rPr>
      </w:pPr>
      <w:r>
        <w:rPr>
          <w:rFonts w:ascii="方正小标宋_GBK" w:eastAsia="方正小标宋_GBK" w:hAnsi="仿宋" w:hint="eastAsia"/>
          <w:color w:val="000000"/>
          <w:sz w:val="44"/>
          <w:szCs w:val="44"/>
        </w:rPr>
        <w:t>中央、省级主要党报党刊认定目录</w:t>
      </w:r>
    </w:p>
    <w:p w:rsidR="00D8612A" w:rsidRDefault="00D8612A" w:rsidP="00D8612A">
      <w:pPr>
        <w:suppressAutoHyphens/>
        <w:adjustRightInd w:val="0"/>
        <w:snapToGrid w:val="0"/>
        <w:spacing w:line="600" w:lineRule="exact"/>
        <w:jc w:val="center"/>
        <w:rPr>
          <w:rFonts w:ascii="方正小标宋_GBK" w:eastAsia="方正小标宋_GBK" w:hAnsi="仿宋" w:hint="eastAsia"/>
          <w:color w:val="000000"/>
          <w:sz w:val="44"/>
          <w:szCs w:val="44"/>
        </w:rPr>
      </w:pPr>
    </w:p>
    <w:p w:rsidR="00D8612A" w:rsidRDefault="00D8612A" w:rsidP="00D8612A">
      <w:pPr>
        <w:numPr>
          <w:ilvl w:val="0"/>
          <w:numId w:val="1"/>
        </w:numPr>
        <w:suppressAutoHyphens/>
        <w:adjustRightInd w:val="0"/>
        <w:snapToGrid w:val="0"/>
        <w:spacing w:line="600" w:lineRule="exact"/>
        <w:rPr>
          <w:rFonts w:ascii="黑体" w:eastAsia="黑体" w:hAnsi="黑体" w:hint="eastAsia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中央主要党报党刊</w:t>
      </w:r>
    </w:p>
    <w:p w:rsidR="00D8612A" w:rsidRDefault="00D8612A" w:rsidP="00D8612A">
      <w:pPr>
        <w:suppressAutoHyphens/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黑体" w:hint="eastAsia"/>
          <w:color w:val="000000"/>
          <w:sz w:val="32"/>
          <w:szCs w:val="32"/>
        </w:rPr>
      </w:pPr>
      <w:r>
        <w:rPr>
          <w:rFonts w:ascii="仿宋_GB2312" w:eastAsia="仿宋_GB2312" w:hAnsi="黑体" w:hint="eastAsia"/>
          <w:color w:val="000000"/>
          <w:sz w:val="32"/>
          <w:szCs w:val="32"/>
        </w:rPr>
        <w:t>人民日报、求是杂志、光明日报、经济日报</w:t>
      </w:r>
    </w:p>
    <w:p w:rsidR="00D8612A" w:rsidRDefault="00D8612A" w:rsidP="00D8612A">
      <w:pPr>
        <w:numPr>
          <w:ilvl w:val="0"/>
          <w:numId w:val="1"/>
        </w:numPr>
        <w:suppressAutoHyphens/>
        <w:adjustRightInd w:val="0"/>
        <w:snapToGrid w:val="0"/>
        <w:spacing w:line="600" w:lineRule="exact"/>
        <w:rPr>
          <w:rFonts w:ascii="黑体" w:eastAsia="黑体" w:hAnsi="黑体" w:hint="eastAsia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省级主要党报党刊</w:t>
      </w:r>
    </w:p>
    <w:p w:rsidR="00D8612A" w:rsidRDefault="00D8612A" w:rsidP="00D8612A">
      <w:pPr>
        <w:suppressAutoHyphens/>
        <w:adjustRightInd w:val="0"/>
        <w:snapToGrid w:val="0"/>
        <w:spacing w:line="600" w:lineRule="exact"/>
        <w:rPr>
          <w:rFonts w:ascii="黑体" w:eastAsia="黑体" w:hAnsi="黑体" w:hint="eastAsia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 xml:space="preserve">    </w:t>
      </w:r>
      <w:r>
        <w:rPr>
          <w:rFonts w:ascii="仿宋_GB2312" w:eastAsia="仿宋_GB2312" w:hAnsi="黑体" w:hint="eastAsia"/>
          <w:color w:val="000000"/>
          <w:sz w:val="32"/>
          <w:szCs w:val="32"/>
        </w:rPr>
        <w:t>湖南日报、新湘评论</w:t>
      </w:r>
    </w:p>
    <w:p w:rsidR="00D156A3" w:rsidRDefault="00D156A3"/>
    <w:sectPr w:rsidR="00D156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56A3" w:rsidRDefault="00D156A3" w:rsidP="00D8612A">
      <w:r>
        <w:separator/>
      </w:r>
    </w:p>
  </w:endnote>
  <w:endnote w:type="continuationSeparator" w:id="1">
    <w:p w:rsidR="00D156A3" w:rsidRDefault="00D156A3" w:rsidP="00D861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56A3" w:rsidRDefault="00D156A3" w:rsidP="00D8612A">
      <w:r>
        <w:separator/>
      </w:r>
    </w:p>
  </w:footnote>
  <w:footnote w:type="continuationSeparator" w:id="1">
    <w:p w:rsidR="00D156A3" w:rsidRDefault="00D156A3" w:rsidP="00D861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A7CA2"/>
    <w:multiLevelType w:val="multilevel"/>
    <w:tmpl w:val="2B9A7CA2"/>
    <w:lvl w:ilvl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612A"/>
    <w:rsid w:val="00D156A3"/>
    <w:rsid w:val="00D86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12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861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8612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861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8612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64</Characters>
  <Application>Microsoft Office Word</Application>
  <DocSecurity>0</DocSecurity>
  <Lines>1</Lines>
  <Paragraphs>1</Paragraphs>
  <ScaleCrop>false</ScaleCrop>
  <Company>Microsoft</Company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2021-06-26T00:11:00Z</dcterms:created>
  <dcterms:modified xsi:type="dcterms:W3CDTF">2021-06-26T00:11:00Z</dcterms:modified>
</cp:coreProperties>
</file>